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18" w:rsidRPr="001B7A00" w:rsidRDefault="001B7A00" w:rsidP="001B7A00">
      <w:pPr>
        <w:spacing w:after="0"/>
        <w:rPr>
          <w:b/>
          <w:sz w:val="28"/>
          <w:szCs w:val="28"/>
        </w:rPr>
      </w:pPr>
      <w:r w:rsidRPr="001B7A00">
        <w:rPr>
          <w:b/>
          <w:sz w:val="28"/>
          <w:szCs w:val="28"/>
        </w:rPr>
        <w:t>DMG</w:t>
      </w:r>
    </w:p>
    <w:p w:rsidR="001B7A00" w:rsidRDefault="001B7A00" w:rsidP="001B7A00">
      <w:pPr>
        <w:spacing w:after="0"/>
        <w:rPr>
          <w:b/>
          <w:sz w:val="28"/>
          <w:szCs w:val="28"/>
        </w:rPr>
      </w:pPr>
      <w:proofErr w:type="spellStart"/>
      <w:r w:rsidRPr="001B7A00">
        <w:rPr>
          <w:b/>
          <w:sz w:val="28"/>
          <w:szCs w:val="28"/>
        </w:rPr>
        <w:t>Honigum</w:t>
      </w:r>
      <w:proofErr w:type="spellEnd"/>
      <w:r w:rsidRPr="001B7A00">
        <w:rPr>
          <w:b/>
          <w:sz w:val="28"/>
          <w:szCs w:val="28"/>
        </w:rPr>
        <w:t xml:space="preserve"> Pro</w:t>
      </w:r>
      <w:r w:rsidR="003A7803">
        <w:rPr>
          <w:b/>
          <w:sz w:val="28"/>
          <w:szCs w:val="28"/>
        </w:rPr>
        <w:t>/</w:t>
      </w:r>
      <w:proofErr w:type="spellStart"/>
      <w:r w:rsidR="00205ECD">
        <w:rPr>
          <w:b/>
          <w:sz w:val="28"/>
          <w:szCs w:val="28"/>
        </w:rPr>
        <w:t>Heavy</w:t>
      </w:r>
      <w:proofErr w:type="spellEnd"/>
      <w:r w:rsidR="00205ECD">
        <w:rPr>
          <w:b/>
          <w:sz w:val="28"/>
          <w:szCs w:val="28"/>
        </w:rPr>
        <w:t xml:space="preserve"> </w:t>
      </w:r>
    </w:p>
    <w:p w:rsidR="001B7A00" w:rsidRDefault="001B7A00" w:rsidP="001B7A00">
      <w:pPr>
        <w:spacing w:after="0"/>
      </w:pPr>
    </w:p>
    <w:p w:rsidR="001B7A00" w:rsidRPr="001B7A00" w:rsidRDefault="001B7A00" w:rsidP="001B7A00">
      <w:pPr>
        <w:spacing w:after="0"/>
        <w:rPr>
          <w:b/>
          <w:color w:val="FFFFFF" w:themeColor="background1"/>
        </w:rPr>
      </w:pPr>
      <w:r w:rsidRPr="001B7A00">
        <w:rPr>
          <w:b/>
          <w:color w:val="FFFFFF" w:themeColor="background1"/>
          <w:highlight w:val="black"/>
        </w:rPr>
        <w:t>Návod k použití</w:t>
      </w:r>
      <w:r w:rsidRPr="001B7A00">
        <w:rPr>
          <w:b/>
          <w:color w:val="FFFFFF" w:themeColor="background1"/>
          <w:highlight w:val="black"/>
        </w:rPr>
        <w:tab/>
      </w:r>
      <w:r>
        <w:rPr>
          <w:b/>
          <w:color w:val="FFFFFF" w:themeColor="background1"/>
          <w:highlight w:val="black"/>
        </w:rPr>
        <w:tab/>
      </w:r>
      <w:r w:rsidRPr="001B7A00">
        <w:rPr>
          <w:b/>
          <w:color w:val="FFFFFF" w:themeColor="background1"/>
          <w:highlight w:val="black"/>
        </w:rPr>
        <w:t>Česky</w:t>
      </w:r>
    </w:p>
    <w:p w:rsidR="001B7A00" w:rsidRDefault="001B7A00" w:rsidP="001B7A00">
      <w:pPr>
        <w:spacing w:after="0"/>
      </w:pPr>
    </w:p>
    <w:p w:rsidR="001B7A00" w:rsidRPr="001821C1" w:rsidRDefault="001B7A00" w:rsidP="001B7A00">
      <w:pPr>
        <w:spacing w:after="0"/>
        <w:rPr>
          <w:b/>
          <w:u w:val="single"/>
        </w:rPr>
      </w:pPr>
      <w:r w:rsidRPr="001821C1">
        <w:rPr>
          <w:b/>
          <w:u w:val="single"/>
        </w:rPr>
        <w:t>Popis výrobku</w:t>
      </w:r>
    </w:p>
    <w:p w:rsidR="001B7A00" w:rsidRDefault="00205ECD" w:rsidP="001B7A00">
      <w:pPr>
        <w:spacing w:after="0"/>
      </w:pPr>
      <w:proofErr w:type="spellStart"/>
      <w:r>
        <w:t>Honigum</w:t>
      </w:r>
      <w:proofErr w:type="spellEnd"/>
      <w:r>
        <w:t xml:space="preserve"> Pro</w:t>
      </w:r>
      <w:r w:rsidR="004F11D3">
        <w:t>/</w:t>
      </w:r>
      <w:proofErr w:type="spellStart"/>
      <w:r>
        <w:t>Heavy</w:t>
      </w:r>
      <w:proofErr w:type="spellEnd"/>
      <w:r>
        <w:t xml:space="preserve"> je</w:t>
      </w:r>
      <w:r w:rsidR="001B7A00">
        <w:t xml:space="preserve"> přesný před-otiskovací materiál na bázi adičně tuhnoucích silikonů.</w:t>
      </w:r>
    </w:p>
    <w:p w:rsidR="001B7A00" w:rsidRDefault="001B7A00" w:rsidP="001B7A00">
      <w:pPr>
        <w:spacing w:after="0"/>
      </w:pPr>
      <w:r>
        <w:t>Materiál je k dostání v</w:t>
      </w:r>
      <w:r w:rsidR="00B949B3">
        <w:t xml:space="preserve"> bezpečnostní </w:t>
      </w:r>
      <w:r>
        <w:t xml:space="preserve">kartuši </w:t>
      </w:r>
      <w:proofErr w:type="spellStart"/>
      <w:r>
        <w:t>Automix</w:t>
      </w:r>
      <w:proofErr w:type="spellEnd"/>
      <w:r>
        <w:t xml:space="preserve"> a v kartuši pro okamžité použití s připravenou dávkou Mix-Star, která je vhodná pro použití v míchačce DMG </w:t>
      </w:r>
      <w:proofErr w:type="spellStart"/>
      <w:r>
        <w:t>MixStar</w:t>
      </w:r>
      <w:proofErr w:type="spellEnd"/>
      <w:r>
        <w:t>-</w:t>
      </w:r>
      <w:proofErr w:type="spellStart"/>
      <w:r>
        <w:t>eMotion</w:t>
      </w:r>
      <w:proofErr w:type="spellEnd"/>
      <w:r>
        <w:t xml:space="preserve"> a jiných běžně prodávaných míchacích přístrojích.</w:t>
      </w:r>
    </w:p>
    <w:p w:rsidR="001B7A00" w:rsidRDefault="001B7A00" w:rsidP="001B7A00">
      <w:pPr>
        <w:spacing w:after="0"/>
      </w:pPr>
    </w:p>
    <w:p w:rsidR="001B7A00" w:rsidRPr="001821C1" w:rsidRDefault="001B7A00" w:rsidP="001B7A00">
      <w:pPr>
        <w:spacing w:after="0"/>
        <w:rPr>
          <w:b/>
          <w:u w:val="single"/>
        </w:rPr>
      </w:pPr>
      <w:r w:rsidRPr="001821C1">
        <w:rPr>
          <w:b/>
          <w:u w:val="single"/>
        </w:rPr>
        <w:t>Indikace</w:t>
      </w:r>
    </w:p>
    <w:p w:rsidR="001B7A00" w:rsidRDefault="001B7A00" w:rsidP="001B7A00">
      <w:pPr>
        <w:pStyle w:val="Odstavecseseznamem"/>
        <w:numPr>
          <w:ilvl w:val="0"/>
          <w:numId w:val="1"/>
        </w:numPr>
        <w:spacing w:after="0"/>
      </w:pPr>
      <w:r>
        <w:t>Otisky pro korunky a můstky</w:t>
      </w:r>
    </w:p>
    <w:p w:rsidR="001B7A00" w:rsidRDefault="001B7A00" w:rsidP="001B7A00">
      <w:pPr>
        <w:pStyle w:val="Odstavecseseznamem"/>
        <w:numPr>
          <w:ilvl w:val="0"/>
          <w:numId w:val="1"/>
        </w:numPr>
        <w:spacing w:after="0"/>
      </w:pPr>
      <w:r>
        <w:t xml:space="preserve">Otisky pro inleje a </w:t>
      </w:r>
      <w:proofErr w:type="spellStart"/>
      <w:r>
        <w:t>onleje</w:t>
      </w:r>
      <w:proofErr w:type="spellEnd"/>
    </w:p>
    <w:p w:rsidR="001B7A00" w:rsidRDefault="001B7A00" w:rsidP="001B7A00">
      <w:pPr>
        <w:pStyle w:val="Odstavecseseznamem"/>
        <w:numPr>
          <w:ilvl w:val="0"/>
          <w:numId w:val="1"/>
        </w:numPr>
        <w:spacing w:after="0"/>
      </w:pPr>
      <w:r>
        <w:t>Všechny typy otisků s přenosovými prvky, např. pro implantáty</w:t>
      </w:r>
    </w:p>
    <w:p w:rsidR="001B7A00" w:rsidRDefault="001B7A00" w:rsidP="001B7A00">
      <w:pPr>
        <w:spacing w:after="0"/>
      </w:pPr>
    </w:p>
    <w:p w:rsidR="001B7A00" w:rsidRPr="001821C1" w:rsidRDefault="001B7A00" w:rsidP="001B7A00">
      <w:pPr>
        <w:spacing w:after="0"/>
        <w:rPr>
          <w:b/>
          <w:u w:val="single"/>
        </w:rPr>
      </w:pPr>
      <w:r w:rsidRPr="001821C1">
        <w:rPr>
          <w:b/>
          <w:u w:val="single"/>
        </w:rPr>
        <w:t>Základní bezpečnostní informace</w:t>
      </w:r>
    </w:p>
    <w:p w:rsidR="001B7A00" w:rsidRDefault="001B7A00" w:rsidP="001B7A00">
      <w:pPr>
        <w:pStyle w:val="Odstavecseseznamem"/>
        <w:numPr>
          <w:ilvl w:val="0"/>
          <w:numId w:val="2"/>
        </w:numPr>
        <w:spacing w:after="0"/>
      </w:pPr>
      <w:r>
        <w:t>Pouze pro použití ve stomatologii!</w:t>
      </w:r>
    </w:p>
    <w:p w:rsidR="001B7A00" w:rsidRDefault="001B7A00" w:rsidP="001B7A00">
      <w:pPr>
        <w:pStyle w:val="Odstavecseseznamem"/>
        <w:numPr>
          <w:ilvl w:val="0"/>
          <w:numId w:val="2"/>
        </w:numPr>
        <w:spacing w:after="0"/>
      </w:pPr>
      <w:r>
        <w:t>Uchovávejte mimo dosah dětí!</w:t>
      </w:r>
    </w:p>
    <w:p w:rsidR="001B7A00" w:rsidRDefault="001B7A00" w:rsidP="001B7A00">
      <w:pPr>
        <w:spacing w:after="0"/>
      </w:pPr>
    </w:p>
    <w:p w:rsidR="001B7A00" w:rsidRPr="001821C1" w:rsidRDefault="001B7A00" w:rsidP="001B7A00">
      <w:pPr>
        <w:spacing w:after="0"/>
        <w:rPr>
          <w:b/>
          <w:u w:val="single"/>
        </w:rPr>
      </w:pPr>
      <w:r w:rsidRPr="001821C1">
        <w:rPr>
          <w:b/>
          <w:u w:val="single"/>
        </w:rPr>
        <w:t>Návod k použití</w:t>
      </w:r>
    </w:p>
    <w:p w:rsidR="001B7A00" w:rsidRDefault="001B7A00" w:rsidP="001B7A00">
      <w:pPr>
        <w:pStyle w:val="Odstavecseseznamem"/>
        <w:numPr>
          <w:ilvl w:val="0"/>
          <w:numId w:val="3"/>
        </w:numPr>
        <w:spacing w:after="0"/>
      </w:pPr>
      <w:r>
        <w:t>Uvedená doba zpracování (viz „Technické údaje“) platí pro zpracování při pokojové teplotě 23°C a normální relativní vlhkosti 50%. Vyšší teploty tuto dobu zkracují a nižší teploty prodlužují.</w:t>
      </w:r>
    </w:p>
    <w:p w:rsidR="001B7A00" w:rsidRDefault="00C906E1" w:rsidP="001B7A00">
      <w:pPr>
        <w:pStyle w:val="Odstavecseseznamem"/>
        <w:numPr>
          <w:ilvl w:val="0"/>
          <w:numId w:val="3"/>
        </w:numPr>
        <w:spacing w:after="0"/>
      </w:pPr>
      <w:r>
        <w:t xml:space="preserve">Důkladně opláchněte vodou zbytky </w:t>
      </w:r>
      <w:proofErr w:type="spellStart"/>
      <w:r>
        <w:t>retrakční</w:t>
      </w:r>
      <w:r w:rsidR="002A1C45">
        <w:t>ch</w:t>
      </w:r>
      <w:proofErr w:type="spellEnd"/>
      <w:r>
        <w:t xml:space="preserve"> roztok</w:t>
      </w:r>
      <w:r w:rsidR="002A1C45">
        <w:t>ů</w:t>
      </w:r>
      <w:r>
        <w:t>, jinak by mohlo za určitých okolností dojít k prodloužení doby tuhnutí.</w:t>
      </w:r>
    </w:p>
    <w:p w:rsidR="00C906E1" w:rsidRDefault="00C906E1" w:rsidP="001B7A00">
      <w:pPr>
        <w:pStyle w:val="Odstavecseseznamem"/>
        <w:numPr>
          <w:ilvl w:val="0"/>
          <w:numId w:val="3"/>
        </w:numPr>
        <w:spacing w:after="0"/>
      </w:pPr>
      <w:r>
        <w:t>Nedovolte, aby se otisk dostal do styku s organickými rozpouštědly nebo tekutinami obsahujícími rozpouštědla, protože by mohlo dojít k nabobtnání materiálu, které vede k nepřesnostem na odlitku.</w:t>
      </w:r>
    </w:p>
    <w:p w:rsidR="00C906E1" w:rsidRDefault="00C906E1" w:rsidP="001B7A00">
      <w:pPr>
        <w:pStyle w:val="Odstavecseseznamem"/>
        <w:numPr>
          <w:ilvl w:val="0"/>
          <w:numId w:val="3"/>
        </w:numPr>
        <w:spacing w:after="0"/>
      </w:pPr>
      <w:r>
        <w:t>N</w:t>
      </w:r>
      <w:r w:rsidR="002A1C45">
        <w:t>ikdy n</w:t>
      </w:r>
      <w:r>
        <w:t>edovolte, aby se materiál dostal do styku s latexovými rukavicemi. DMG doporučuje používat rukavice na bázi PVC nebo PE.</w:t>
      </w:r>
    </w:p>
    <w:p w:rsidR="00C906E1" w:rsidRDefault="00C906E1" w:rsidP="001B7A00">
      <w:pPr>
        <w:pStyle w:val="Odstavecseseznamem"/>
        <w:numPr>
          <w:ilvl w:val="0"/>
          <w:numId w:val="3"/>
        </w:numPr>
        <w:spacing w:after="0"/>
      </w:pPr>
      <w:r>
        <w:t xml:space="preserve">Nekombinujte materiál s kondenzačně tuhnoucími silikony nebo </w:t>
      </w:r>
      <w:proofErr w:type="spellStart"/>
      <w:r>
        <w:t>polyéterovými</w:t>
      </w:r>
      <w:proofErr w:type="spellEnd"/>
      <w:r>
        <w:t xml:space="preserve"> otiskovacími materiály.</w:t>
      </w:r>
    </w:p>
    <w:p w:rsidR="00C906E1" w:rsidRDefault="00C906E1" w:rsidP="00C906E1">
      <w:pPr>
        <w:spacing w:after="0"/>
      </w:pPr>
    </w:p>
    <w:p w:rsidR="00C906E1" w:rsidRPr="001821C1" w:rsidRDefault="00C906E1" w:rsidP="00C906E1">
      <w:pPr>
        <w:spacing w:after="0"/>
        <w:rPr>
          <w:b/>
          <w:u w:val="single"/>
        </w:rPr>
      </w:pPr>
      <w:r w:rsidRPr="001821C1">
        <w:rPr>
          <w:b/>
          <w:u w:val="single"/>
        </w:rPr>
        <w:t xml:space="preserve">Použití kartuše </w:t>
      </w:r>
      <w:proofErr w:type="spellStart"/>
      <w:r w:rsidRPr="001821C1">
        <w:rPr>
          <w:b/>
          <w:u w:val="single"/>
        </w:rPr>
        <w:t>MixStar</w:t>
      </w:r>
      <w:proofErr w:type="spellEnd"/>
      <w:r w:rsidRPr="001821C1">
        <w:rPr>
          <w:b/>
          <w:u w:val="single"/>
        </w:rPr>
        <w:t xml:space="preserve"> v míchačce </w:t>
      </w:r>
      <w:proofErr w:type="spellStart"/>
      <w:r w:rsidRPr="001821C1">
        <w:rPr>
          <w:b/>
          <w:u w:val="single"/>
        </w:rPr>
        <w:t>MixStar</w:t>
      </w:r>
      <w:proofErr w:type="spellEnd"/>
      <w:r w:rsidRPr="001821C1">
        <w:rPr>
          <w:b/>
          <w:u w:val="single"/>
        </w:rPr>
        <w:t>-</w:t>
      </w:r>
      <w:proofErr w:type="spellStart"/>
      <w:r w:rsidRPr="001821C1">
        <w:rPr>
          <w:b/>
          <w:u w:val="single"/>
        </w:rPr>
        <w:t>eMotion</w:t>
      </w:r>
      <w:proofErr w:type="spellEnd"/>
      <w:r w:rsidRPr="001821C1">
        <w:rPr>
          <w:b/>
          <w:u w:val="single"/>
        </w:rPr>
        <w:t xml:space="preserve"> od DMG</w:t>
      </w:r>
    </w:p>
    <w:p w:rsidR="00C906E1" w:rsidRDefault="00C906E1" w:rsidP="00C906E1">
      <w:pPr>
        <w:pStyle w:val="Odstavecseseznamem"/>
        <w:numPr>
          <w:ilvl w:val="0"/>
          <w:numId w:val="4"/>
        </w:numPr>
        <w:spacing w:after="0"/>
      </w:pPr>
      <w:r>
        <w:t>Dodržujte návod k použití k míchačce „</w:t>
      </w:r>
      <w:proofErr w:type="spellStart"/>
      <w:r>
        <w:t>MixStar</w:t>
      </w:r>
      <w:proofErr w:type="spellEnd"/>
      <w:r>
        <w:t>-</w:t>
      </w:r>
      <w:proofErr w:type="spellStart"/>
      <w:r>
        <w:t>eMotion</w:t>
      </w:r>
      <w:proofErr w:type="spellEnd"/>
      <w:r>
        <w:t>“!</w:t>
      </w:r>
    </w:p>
    <w:p w:rsidR="00C906E1" w:rsidRDefault="00C906E1" w:rsidP="00C906E1">
      <w:pPr>
        <w:pStyle w:val="Odstavecseseznamem"/>
        <w:numPr>
          <w:ilvl w:val="0"/>
          <w:numId w:val="5"/>
        </w:numPr>
        <w:spacing w:after="0"/>
      </w:pPr>
      <w:r>
        <w:t>Posuňte uzavírací mechanismus směrem nahoru a otevřete tak kartuši. Neodstraňujte uzavírací mechanismus z kartuše.</w:t>
      </w:r>
    </w:p>
    <w:p w:rsidR="00C906E1" w:rsidRDefault="00C906E1" w:rsidP="00C906E1">
      <w:pPr>
        <w:pStyle w:val="Odstavecseseznamem"/>
        <w:numPr>
          <w:ilvl w:val="0"/>
          <w:numId w:val="5"/>
        </w:numPr>
        <w:spacing w:after="0"/>
      </w:pPr>
      <w:r>
        <w:t>Odstraňte víčko z kartuše a zlikvidujte jej. Nasaďte nový míchací hrot.</w:t>
      </w:r>
    </w:p>
    <w:p w:rsidR="00C906E1" w:rsidRDefault="00C906E1" w:rsidP="00C906E1">
      <w:pPr>
        <w:pStyle w:val="Odstavecseseznamem"/>
        <w:numPr>
          <w:ilvl w:val="0"/>
          <w:numId w:val="5"/>
        </w:numPr>
        <w:spacing w:after="0"/>
      </w:pPr>
      <w:r>
        <w:t>Zajistěte míchací hrot tak, že uzavřete uzavírací mechanismus.</w:t>
      </w:r>
    </w:p>
    <w:p w:rsidR="00C906E1" w:rsidRDefault="00C906E1" w:rsidP="00C906E1">
      <w:pPr>
        <w:pStyle w:val="Odstavecseseznamem"/>
        <w:numPr>
          <w:ilvl w:val="0"/>
          <w:numId w:val="5"/>
        </w:numPr>
        <w:spacing w:after="0"/>
      </w:pPr>
      <w:r>
        <w:t xml:space="preserve">Vložte kartuši do míchačky </w:t>
      </w:r>
      <w:proofErr w:type="spellStart"/>
      <w:r>
        <w:t>MixStar</w:t>
      </w:r>
      <w:proofErr w:type="spellEnd"/>
      <w:r>
        <w:t>-</w:t>
      </w:r>
      <w:proofErr w:type="spellStart"/>
      <w:r>
        <w:t>eMotion</w:t>
      </w:r>
      <w:proofErr w:type="spellEnd"/>
      <w:r>
        <w:t>. Správné vložení kartuše potvrdí krátký zvukový signál.</w:t>
      </w:r>
    </w:p>
    <w:p w:rsidR="00C906E1" w:rsidRDefault="00C906E1" w:rsidP="00C906E1">
      <w:pPr>
        <w:spacing w:after="0"/>
      </w:pPr>
      <w:r w:rsidRPr="00C906E1">
        <w:rPr>
          <w:b/>
        </w:rPr>
        <w:t>Pozn</w:t>
      </w:r>
      <w:r>
        <w:t>.: Před prvním použitím připravte nové kartuše tak, že zlikvidujete zhruba první 3 cm materiálu.</w:t>
      </w:r>
    </w:p>
    <w:p w:rsidR="00C906E1" w:rsidRDefault="00C906E1" w:rsidP="00C906E1">
      <w:pPr>
        <w:spacing w:after="0"/>
      </w:pPr>
    </w:p>
    <w:p w:rsidR="00C906E1" w:rsidRDefault="00C906E1" w:rsidP="00C906E1">
      <w:pPr>
        <w:spacing w:after="0"/>
      </w:pPr>
      <w:r>
        <w:lastRenderedPageBreak/>
        <w:t>Po použití ponechte použitý míchací hrot na kartuši</w:t>
      </w:r>
      <w:r w:rsidR="008248BF">
        <w:t>. Slouží</w:t>
      </w:r>
      <w:r>
        <w:t xml:space="preserve"> jako uzávěr.</w:t>
      </w:r>
    </w:p>
    <w:p w:rsidR="00C906E1" w:rsidRDefault="00C906E1" w:rsidP="00C906E1">
      <w:pPr>
        <w:spacing w:after="0"/>
      </w:pPr>
    </w:p>
    <w:p w:rsidR="00C906E1" w:rsidRPr="001821C1" w:rsidRDefault="00C906E1" w:rsidP="00C906E1">
      <w:pPr>
        <w:spacing w:after="0"/>
        <w:rPr>
          <w:b/>
          <w:u w:val="single"/>
        </w:rPr>
      </w:pPr>
      <w:r w:rsidRPr="001821C1">
        <w:rPr>
          <w:b/>
          <w:u w:val="single"/>
        </w:rPr>
        <w:t xml:space="preserve">Použití kartuše </w:t>
      </w:r>
      <w:proofErr w:type="spellStart"/>
      <w:r w:rsidRPr="001821C1">
        <w:rPr>
          <w:b/>
          <w:u w:val="single"/>
        </w:rPr>
        <w:t>MixStar</w:t>
      </w:r>
      <w:proofErr w:type="spellEnd"/>
      <w:r w:rsidRPr="001821C1">
        <w:rPr>
          <w:b/>
          <w:u w:val="single"/>
        </w:rPr>
        <w:t xml:space="preserve"> v míchacích přístrojích jiných výrobců</w:t>
      </w:r>
    </w:p>
    <w:p w:rsidR="00C906E1" w:rsidRDefault="00C906E1" w:rsidP="00C906E1">
      <w:pPr>
        <w:pStyle w:val="Odstavecseseznamem"/>
        <w:numPr>
          <w:ilvl w:val="0"/>
          <w:numId w:val="4"/>
        </w:numPr>
        <w:spacing w:after="0"/>
      </w:pPr>
      <w:r>
        <w:t>Dodržujte návod k použití výrobce používané míchačky!</w:t>
      </w:r>
    </w:p>
    <w:p w:rsidR="00C906E1" w:rsidRDefault="00C906E1" w:rsidP="00C906E1">
      <w:pPr>
        <w:pStyle w:val="Odstavecseseznamem"/>
        <w:numPr>
          <w:ilvl w:val="0"/>
          <w:numId w:val="4"/>
        </w:numPr>
        <w:spacing w:after="0"/>
      </w:pPr>
      <w:r>
        <w:t>Nejprve vložte do míchačky kartuši bez míchacího hrotu. Jinak nelze zaručit správné promíchání materiálu!</w:t>
      </w:r>
    </w:p>
    <w:p w:rsidR="00C906E1" w:rsidRDefault="00C906E1" w:rsidP="00C906E1">
      <w:pPr>
        <w:pStyle w:val="Odstavecseseznamem"/>
        <w:numPr>
          <w:ilvl w:val="0"/>
          <w:numId w:val="4"/>
        </w:numPr>
        <w:spacing w:after="0"/>
      </w:pPr>
      <w:r>
        <w:t>V tomto případě postupujte dál podle popisu v části „Výměna míchacího hrotu“.</w:t>
      </w:r>
    </w:p>
    <w:p w:rsidR="00C906E1" w:rsidRDefault="00C906E1" w:rsidP="00C906E1">
      <w:pPr>
        <w:spacing w:after="0"/>
      </w:pPr>
    </w:p>
    <w:p w:rsidR="00C906E1" w:rsidRPr="001821C1" w:rsidRDefault="00C906E1" w:rsidP="00C906E1">
      <w:pPr>
        <w:spacing w:after="0"/>
        <w:rPr>
          <w:b/>
          <w:u w:val="single"/>
        </w:rPr>
      </w:pPr>
      <w:r w:rsidRPr="001821C1">
        <w:rPr>
          <w:b/>
          <w:u w:val="single"/>
        </w:rPr>
        <w:t>Výměna míchacího hrotu</w:t>
      </w:r>
    </w:p>
    <w:p w:rsidR="00926A1C" w:rsidRDefault="00926A1C" w:rsidP="00926A1C">
      <w:pPr>
        <w:pStyle w:val="Odstavecseseznamem"/>
        <w:numPr>
          <w:ilvl w:val="0"/>
          <w:numId w:val="4"/>
        </w:numPr>
        <w:spacing w:after="0"/>
      </w:pPr>
      <w:r>
        <w:t>Dodržujte návod k použití výrobce používané míchačky!</w:t>
      </w:r>
    </w:p>
    <w:p w:rsidR="00C906E1" w:rsidRDefault="00926A1C" w:rsidP="00926A1C">
      <w:pPr>
        <w:spacing w:after="0"/>
      </w:pPr>
      <w:r w:rsidRPr="00926A1C">
        <w:rPr>
          <w:b/>
        </w:rPr>
        <w:t>Pozn</w:t>
      </w:r>
      <w:r>
        <w:t>.: Před každým mícháním vždy nasaďte nový míchací hrot.</w:t>
      </w:r>
    </w:p>
    <w:p w:rsidR="00926A1C" w:rsidRDefault="00926A1C" w:rsidP="00926A1C">
      <w:pPr>
        <w:pStyle w:val="Odstavecseseznamem"/>
        <w:numPr>
          <w:ilvl w:val="0"/>
          <w:numId w:val="7"/>
        </w:numPr>
        <w:spacing w:after="0"/>
      </w:pPr>
      <w:r>
        <w:t>Posuňte uzavírací mechanismus směrem nahoru.</w:t>
      </w:r>
    </w:p>
    <w:p w:rsidR="00926A1C" w:rsidRDefault="00926A1C" w:rsidP="00926A1C">
      <w:pPr>
        <w:pStyle w:val="Odstavecseseznamem"/>
        <w:numPr>
          <w:ilvl w:val="0"/>
          <w:numId w:val="7"/>
        </w:numPr>
        <w:spacing w:after="0"/>
      </w:pPr>
      <w:r>
        <w:t>Odstraňte starý míchací hrot i ztvrdlý materiál blokující otvory v kartuši.</w:t>
      </w:r>
    </w:p>
    <w:p w:rsidR="00926A1C" w:rsidRDefault="00926A1C" w:rsidP="00926A1C">
      <w:pPr>
        <w:pStyle w:val="Odstavecseseznamem"/>
        <w:numPr>
          <w:ilvl w:val="0"/>
          <w:numId w:val="7"/>
        </w:numPr>
        <w:spacing w:after="0"/>
      </w:pPr>
      <w:r>
        <w:t>Na odpovídající otvory v kartuši pevně nasaďte míchací hrot.</w:t>
      </w:r>
    </w:p>
    <w:p w:rsidR="00926A1C" w:rsidRDefault="00926A1C" w:rsidP="00926A1C">
      <w:pPr>
        <w:pStyle w:val="Odstavecseseznamem"/>
        <w:numPr>
          <w:ilvl w:val="0"/>
          <w:numId w:val="7"/>
        </w:numPr>
        <w:spacing w:after="0"/>
      </w:pPr>
      <w:r>
        <w:t>Zajistěte míchací hrot tak, že uzavřete uzavírací mechanismus.</w:t>
      </w:r>
    </w:p>
    <w:p w:rsidR="00926A1C" w:rsidRDefault="00926A1C" w:rsidP="00926A1C">
      <w:pPr>
        <w:spacing w:after="0"/>
      </w:pPr>
    </w:p>
    <w:p w:rsidR="00926A1C" w:rsidRPr="001821C1" w:rsidRDefault="00926A1C" w:rsidP="00926A1C">
      <w:pPr>
        <w:spacing w:after="0"/>
        <w:rPr>
          <w:b/>
          <w:u w:val="single"/>
        </w:rPr>
      </w:pPr>
      <w:r w:rsidRPr="001821C1">
        <w:rPr>
          <w:b/>
          <w:u w:val="single"/>
        </w:rPr>
        <w:t xml:space="preserve">Použití kartuše </w:t>
      </w:r>
      <w:proofErr w:type="spellStart"/>
      <w:r w:rsidRPr="001821C1">
        <w:rPr>
          <w:b/>
          <w:u w:val="single"/>
        </w:rPr>
        <w:t>Automix</w:t>
      </w:r>
      <w:proofErr w:type="spellEnd"/>
    </w:p>
    <w:p w:rsidR="00926A1C" w:rsidRPr="00926A1C" w:rsidRDefault="00926A1C" w:rsidP="00926A1C">
      <w:pPr>
        <w:spacing w:after="0"/>
        <w:rPr>
          <w:b/>
        </w:rPr>
      </w:pPr>
      <w:r w:rsidRPr="00926A1C">
        <w:rPr>
          <w:b/>
        </w:rPr>
        <w:t>Vložení kartuše</w:t>
      </w:r>
    </w:p>
    <w:p w:rsidR="00926A1C" w:rsidRDefault="00926A1C" w:rsidP="00926A1C">
      <w:pPr>
        <w:pStyle w:val="Odstavecseseznamem"/>
        <w:numPr>
          <w:ilvl w:val="0"/>
          <w:numId w:val="8"/>
        </w:numPr>
        <w:spacing w:after="0"/>
      </w:pPr>
      <w:r>
        <w:t>Stlačte nahoru páku A na zadní straně dávkovací pistole a zcela odtáhněte posuvný prvek B.</w:t>
      </w:r>
    </w:p>
    <w:p w:rsidR="00926A1C" w:rsidRDefault="00926A1C" w:rsidP="00926A1C">
      <w:pPr>
        <w:pStyle w:val="Odstavecseseznamem"/>
        <w:numPr>
          <w:ilvl w:val="0"/>
          <w:numId w:val="8"/>
        </w:numPr>
        <w:spacing w:after="0"/>
      </w:pPr>
      <w:r>
        <w:t>Zvedněte nahoru plastovou páku C, vložte kartuši a zajistěte ji plastovou pákou C.</w:t>
      </w:r>
    </w:p>
    <w:p w:rsidR="00926A1C" w:rsidRDefault="00926A1C" w:rsidP="00926A1C">
      <w:pPr>
        <w:spacing w:after="0"/>
      </w:pPr>
      <w:r w:rsidRPr="00926A1C">
        <w:rPr>
          <w:b/>
        </w:rPr>
        <w:t>Pozn</w:t>
      </w:r>
      <w:r>
        <w:t>.: Ujistěte se, že drážky na kartuši jsou v rovině s drážkami na dávkovací pistoli.</w:t>
      </w:r>
    </w:p>
    <w:p w:rsidR="00926A1C" w:rsidRDefault="00926A1C" w:rsidP="00926A1C">
      <w:pPr>
        <w:spacing w:after="0"/>
      </w:pPr>
    </w:p>
    <w:p w:rsidR="00926A1C" w:rsidRPr="00926A1C" w:rsidRDefault="00926A1C" w:rsidP="00926A1C">
      <w:pPr>
        <w:spacing w:after="0"/>
        <w:rPr>
          <w:b/>
        </w:rPr>
      </w:pPr>
      <w:r w:rsidRPr="00926A1C">
        <w:rPr>
          <w:b/>
        </w:rPr>
        <w:t>Nasazení míchacího hrotu</w:t>
      </w:r>
    </w:p>
    <w:p w:rsidR="00926A1C" w:rsidRDefault="00926A1C" w:rsidP="00926A1C">
      <w:pPr>
        <w:pStyle w:val="Odstavecseseznamem"/>
        <w:numPr>
          <w:ilvl w:val="0"/>
          <w:numId w:val="9"/>
        </w:numPr>
        <w:spacing w:after="0"/>
      </w:pPr>
      <w:r>
        <w:t>Odstraňte víčko kartuše D nebo použitý míchací hrot tak, že je otočíte o 90° proti směru hodinových ručiček a zlikvidujte je.</w:t>
      </w:r>
    </w:p>
    <w:p w:rsidR="00926A1C" w:rsidRDefault="00926A1C" w:rsidP="00926A1C">
      <w:pPr>
        <w:pStyle w:val="Odstavecseseznamem"/>
        <w:numPr>
          <w:ilvl w:val="0"/>
          <w:numId w:val="9"/>
        </w:numPr>
        <w:spacing w:after="0"/>
      </w:pPr>
      <w:r>
        <w:t>Nasaďte nový míchací hrot E.</w:t>
      </w:r>
    </w:p>
    <w:p w:rsidR="00926A1C" w:rsidRDefault="00926A1C" w:rsidP="00926A1C">
      <w:pPr>
        <w:spacing w:after="0"/>
      </w:pPr>
      <w:r w:rsidRPr="00926A1C">
        <w:rPr>
          <w:b/>
        </w:rPr>
        <w:t>Pozn</w:t>
      </w:r>
      <w:r>
        <w:t xml:space="preserve">.: Ujistěte se, že drážky na kartuši jsou v rovině s drážkami na </w:t>
      </w:r>
      <w:r w:rsidR="006374A1">
        <w:t>míchacím hrotu</w:t>
      </w:r>
      <w:r>
        <w:t>.</w:t>
      </w:r>
    </w:p>
    <w:p w:rsidR="00926A1C" w:rsidRDefault="00926A1C" w:rsidP="00926A1C">
      <w:pPr>
        <w:pStyle w:val="Odstavecseseznamem"/>
        <w:numPr>
          <w:ilvl w:val="0"/>
          <w:numId w:val="9"/>
        </w:numPr>
        <w:spacing w:after="0"/>
      </w:pPr>
      <w:r>
        <w:t>Otočte míchací hrot o 90° ve směru hodinových ručiček a zajistěte jej tak.</w:t>
      </w:r>
    </w:p>
    <w:p w:rsidR="00926A1C" w:rsidRDefault="00926A1C" w:rsidP="00926A1C">
      <w:pPr>
        <w:spacing w:after="0"/>
      </w:pPr>
    </w:p>
    <w:p w:rsidR="00926A1C" w:rsidRPr="00926A1C" w:rsidRDefault="00926A1C" w:rsidP="00926A1C">
      <w:pPr>
        <w:spacing w:after="0"/>
        <w:rPr>
          <w:b/>
        </w:rPr>
      </w:pPr>
      <w:r w:rsidRPr="00926A1C">
        <w:rPr>
          <w:b/>
        </w:rPr>
        <w:t>Nanášení materiálu</w:t>
      </w:r>
    </w:p>
    <w:p w:rsidR="00926A1C" w:rsidRDefault="00926A1C" w:rsidP="00926A1C">
      <w:pPr>
        <w:pStyle w:val="Odstavecseseznamem"/>
        <w:numPr>
          <w:ilvl w:val="0"/>
          <w:numId w:val="4"/>
        </w:numPr>
        <w:spacing w:after="0"/>
      </w:pPr>
      <w:r>
        <w:t>Používáte-li kartuši poprvé, vytlačte množství materiálu zhruba o velikosti hrášku a zlikvidujte jej.</w:t>
      </w:r>
    </w:p>
    <w:p w:rsidR="00926A1C" w:rsidRDefault="00926A1C" w:rsidP="00926A1C">
      <w:pPr>
        <w:pStyle w:val="Odstavecseseznamem"/>
        <w:numPr>
          <w:ilvl w:val="0"/>
          <w:numId w:val="4"/>
        </w:numPr>
        <w:spacing w:after="0"/>
      </w:pPr>
      <w:r>
        <w:t xml:space="preserve">Materiál se v míchacím hrotu promíchá za použití páky </w:t>
      </w:r>
      <w:r w:rsidR="00453243">
        <w:t>G</w:t>
      </w:r>
      <w:r>
        <w:t xml:space="preserve"> na dávkovací pistoli a nanáší se přímo.</w:t>
      </w:r>
    </w:p>
    <w:p w:rsidR="00926A1C" w:rsidRDefault="00926A1C" w:rsidP="00926A1C">
      <w:pPr>
        <w:spacing w:after="0"/>
      </w:pPr>
      <w:r w:rsidRPr="00926A1C">
        <w:rPr>
          <w:b/>
        </w:rPr>
        <w:t>Pozn</w:t>
      </w:r>
      <w:r>
        <w:t>.: Po použití ponechte použitý míchací hrot na kartuši</w:t>
      </w:r>
      <w:r w:rsidR="00965155">
        <w:t>. Slouží</w:t>
      </w:r>
      <w:r>
        <w:t xml:space="preserve"> jako uzávěr!</w:t>
      </w:r>
    </w:p>
    <w:p w:rsidR="00926A1C" w:rsidRDefault="00926A1C" w:rsidP="00926A1C">
      <w:pPr>
        <w:spacing w:after="0"/>
      </w:pPr>
    </w:p>
    <w:p w:rsidR="00926A1C" w:rsidRPr="00926A1C" w:rsidRDefault="00926A1C" w:rsidP="00926A1C">
      <w:pPr>
        <w:spacing w:after="0"/>
        <w:rPr>
          <w:b/>
        </w:rPr>
      </w:pPr>
      <w:r w:rsidRPr="00926A1C">
        <w:rPr>
          <w:b/>
        </w:rPr>
        <w:t>Vyjmutí kartuše</w:t>
      </w:r>
    </w:p>
    <w:p w:rsidR="001821C1" w:rsidRDefault="001821C1" w:rsidP="001821C1">
      <w:pPr>
        <w:pStyle w:val="Odstavecseseznamem"/>
        <w:numPr>
          <w:ilvl w:val="0"/>
          <w:numId w:val="11"/>
        </w:numPr>
        <w:spacing w:after="0"/>
      </w:pPr>
      <w:r>
        <w:t>Stlačte nahoru páku A na zadní straně dávkovací pistole a zcela odtáhněte posuvný prvek B.</w:t>
      </w:r>
    </w:p>
    <w:p w:rsidR="001821C1" w:rsidRDefault="001821C1" w:rsidP="001821C1">
      <w:pPr>
        <w:pStyle w:val="Odstavecseseznamem"/>
        <w:numPr>
          <w:ilvl w:val="0"/>
          <w:numId w:val="11"/>
        </w:numPr>
        <w:spacing w:after="0"/>
      </w:pPr>
      <w:r>
        <w:t>Zvedněte nahoru plastovou páku C a vyjměte kartuši.</w:t>
      </w:r>
    </w:p>
    <w:p w:rsidR="00926A1C" w:rsidRDefault="00926A1C" w:rsidP="001821C1">
      <w:pPr>
        <w:spacing w:after="0"/>
      </w:pPr>
    </w:p>
    <w:p w:rsidR="001821C1" w:rsidRPr="001821C1" w:rsidRDefault="001821C1" w:rsidP="001821C1">
      <w:pPr>
        <w:spacing w:after="0"/>
        <w:rPr>
          <w:b/>
          <w:u w:val="single"/>
        </w:rPr>
      </w:pPr>
      <w:r w:rsidRPr="001821C1">
        <w:rPr>
          <w:b/>
          <w:u w:val="single"/>
        </w:rPr>
        <w:t>Doporučené použití</w:t>
      </w:r>
    </w:p>
    <w:p w:rsidR="001821C1" w:rsidRDefault="00205ECD" w:rsidP="001821C1">
      <w:pPr>
        <w:pStyle w:val="Odstavecseseznamem"/>
        <w:numPr>
          <w:ilvl w:val="0"/>
          <w:numId w:val="12"/>
        </w:numPr>
        <w:spacing w:after="0"/>
      </w:pPr>
      <w:proofErr w:type="spellStart"/>
      <w:r>
        <w:t>Honigum</w:t>
      </w:r>
      <w:proofErr w:type="spellEnd"/>
      <w:r>
        <w:t xml:space="preserve"> Pro</w:t>
      </w:r>
      <w:r w:rsidR="00965155">
        <w:t>/</w:t>
      </w:r>
      <w:proofErr w:type="spellStart"/>
      <w:r>
        <w:t>Heavy</w:t>
      </w:r>
      <w:proofErr w:type="spellEnd"/>
      <w:r>
        <w:t xml:space="preserve"> </w:t>
      </w:r>
      <w:r w:rsidR="001821C1">
        <w:t xml:space="preserve"> je možné používat ve všech konvenčních otiskovacích lžících.</w:t>
      </w:r>
    </w:p>
    <w:p w:rsidR="001821C1" w:rsidRDefault="001821C1" w:rsidP="001821C1">
      <w:pPr>
        <w:pStyle w:val="Odstavecseseznamem"/>
        <w:numPr>
          <w:ilvl w:val="0"/>
          <w:numId w:val="12"/>
        </w:numPr>
        <w:spacing w:after="0"/>
      </w:pPr>
      <w:r>
        <w:t xml:space="preserve">Z důvodu zlepšení přilnavosti materiálu ke kovovým nebo plastovým otiskovacím lžícím je vhodné použít na lžíce adhezivum pro A-silikony (např. </w:t>
      </w:r>
      <w:proofErr w:type="spellStart"/>
      <w:r>
        <w:t>Tray</w:t>
      </w:r>
      <w:proofErr w:type="spellEnd"/>
      <w:r>
        <w:t xml:space="preserve"> </w:t>
      </w:r>
      <w:proofErr w:type="spellStart"/>
      <w:r>
        <w:t>Adhesive</w:t>
      </w:r>
      <w:proofErr w:type="spellEnd"/>
      <w:r>
        <w:t xml:space="preserve"> od DMG).</w:t>
      </w:r>
    </w:p>
    <w:p w:rsidR="001821C1" w:rsidRDefault="001821C1" w:rsidP="001821C1">
      <w:pPr>
        <w:spacing w:after="0"/>
      </w:pPr>
    </w:p>
    <w:p w:rsidR="001821C1" w:rsidRPr="001821C1" w:rsidRDefault="001821C1" w:rsidP="001821C1">
      <w:pPr>
        <w:spacing w:after="0"/>
        <w:rPr>
          <w:b/>
        </w:rPr>
      </w:pPr>
      <w:r w:rsidRPr="001821C1">
        <w:rPr>
          <w:b/>
        </w:rPr>
        <w:lastRenderedPageBreak/>
        <w:t>Otiskování technikou dvojího míchání</w:t>
      </w:r>
    </w:p>
    <w:p w:rsidR="001821C1" w:rsidRDefault="001821C1" w:rsidP="001821C1">
      <w:pPr>
        <w:pStyle w:val="Odstavecseseznamem"/>
        <w:numPr>
          <w:ilvl w:val="0"/>
          <w:numId w:val="13"/>
        </w:numPr>
        <w:spacing w:after="0"/>
      </w:pPr>
      <w:r>
        <w:t>Jednotlivé časy k použitým materiálům jsou k dispozici v části „Technické údaje“. Dodržujte odpovídající návody k použití!</w:t>
      </w:r>
    </w:p>
    <w:p w:rsidR="001821C1" w:rsidRDefault="001821C1" w:rsidP="00781E1A">
      <w:pPr>
        <w:pStyle w:val="Odstavecseseznamem"/>
        <w:numPr>
          <w:ilvl w:val="0"/>
          <w:numId w:val="13"/>
        </w:numPr>
        <w:spacing w:after="0"/>
      </w:pPr>
      <w:r>
        <w:t>Naplňte otiskovací lžíci m</w:t>
      </w:r>
      <w:r w:rsidR="00205ECD">
        <w:t xml:space="preserve">ateriálem </w:t>
      </w:r>
      <w:proofErr w:type="spellStart"/>
      <w:r w:rsidR="00205ECD">
        <w:t>Honigum</w:t>
      </w:r>
      <w:proofErr w:type="spellEnd"/>
      <w:r w:rsidR="00205ECD">
        <w:t xml:space="preserve"> Pro</w:t>
      </w:r>
      <w:r w:rsidR="00781E1A">
        <w:t>/</w:t>
      </w:r>
      <w:proofErr w:type="spellStart"/>
      <w:r w:rsidR="00205ECD">
        <w:t>Heavy</w:t>
      </w:r>
      <w:proofErr w:type="spellEnd"/>
      <w:r>
        <w:t>. Během tohoto kroku držte otiskovací lžíci pod míchacím hrotem mírně nakloněnou.</w:t>
      </w:r>
    </w:p>
    <w:p w:rsidR="00117418" w:rsidRDefault="00117418" w:rsidP="00117418">
      <w:pPr>
        <w:spacing w:after="0"/>
      </w:pPr>
      <w:r w:rsidRPr="00117418">
        <w:rPr>
          <w:b/>
        </w:rPr>
        <w:t>Pozn</w:t>
      </w:r>
      <w:r>
        <w:t>.: Naplnění otiskovací lžíce a injektáž by měly proběhnout současně, protože vyšší teplota v ústech způsobuje rychlejší ztuhnutí injektovaného materiálu než materiálu v otiskovací lžíci.</w:t>
      </w:r>
    </w:p>
    <w:p w:rsidR="001821C1" w:rsidRDefault="001821C1" w:rsidP="003D36B3">
      <w:pPr>
        <w:pStyle w:val="Odstavecseseznamem"/>
        <w:numPr>
          <w:ilvl w:val="0"/>
          <w:numId w:val="19"/>
        </w:numPr>
        <w:spacing w:after="0"/>
      </w:pPr>
      <w:r>
        <w:t>Kolem oblasti preparace injektujte</w:t>
      </w:r>
      <w:r w:rsidR="00205ECD">
        <w:t xml:space="preserve"> materiál </w:t>
      </w:r>
      <w:proofErr w:type="spellStart"/>
      <w:r w:rsidR="00205ECD">
        <w:t>Honigum</w:t>
      </w:r>
      <w:proofErr w:type="spellEnd"/>
      <w:r w:rsidR="00205ECD">
        <w:t xml:space="preserve"> Pro</w:t>
      </w:r>
      <w:r w:rsidR="00117418">
        <w:t>/</w:t>
      </w:r>
      <w:proofErr w:type="spellStart"/>
      <w:r w:rsidR="00205ECD">
        <w:t>Light</w:t>
      </w:r>
      <w:proofErr w:type="spellEnd"/>
      <w:r>
        <w:t>.</w:t>
      </w:r>
    </w:p>
    <w:p w:rsidR="001821C1" w:rsidRDefault="001821C1" w:rsidP="001821C1">
      <w:pPr>
        <w:spacing w:after="0"/>
      </w:pPr>
      <w:r w:rsidRPr="00781350">
        <w:rPr>
          <w:b/>
        </w:rPr>
        <w:t>Pozn</w:t>
      </w:r>
      <w:r>
        <w:t xml:space="preserve">.: Naplnění otiskovací lžíce a injektáž by měly proběhnout současně, protože vyšší teplota v ústech způsobuje rychlejší ztuhnutí </w:t>
      </w:r>
      <w:r w:rsidR="00781350">
        <w:t xml:space="preserve">injektovaného </w:t>
      </w:r>
      <w:r w:rsidR="003D36B3">
        <w:t>materiálu</w:t>
      </w:r>
      <w:r w:rsidR="00781350">
        <w:t xml:space="preserve"> než materiálu v otiskovací lžíci.</w:t>
      </w:r>
    </w:p>
    <w:p w:rsidR="00781350" w:rsidRDefault="00781350" w:rsidP="003D36B3">
      <w:pPr>
        <w:pStyle w:val="Odstavecseseznamem"/>
        <w:numPr>
          <w:ilvl w:val="0"/>
          <w:numId w:val="19"/>
        </w:numPr>
        <w:spacing w:after="0"/>
      </w:pPr>
      <w:r>
        <w:t>V rámci doby zpracování a po aplikaci na oblast preparace pomalu a opatrně umístěte naplněnou otiskovací lžíci do úst.</w:t>
      </w:r>
    </w:p>
    <w:p w:rsidR="00781350" w:rsidRDefault="00781350" w:rsidP="003D36B3">
      <w:pPr>
        <w:pStyle w:val="Odstavecseseznamem"/>
        <w:numPr>
          <w:ilvl w:val="0"/>
          <w:numId w:val="19"/>
        </w:numPr>
        <w:spacing w:after="0"/>
      </w:pPr>
      <w:r>
        <w:t>Po uplynutí doby tuhnutí vyjměte otisk z úst, viz část „Vyjmutí“.</w:t>
      </w:r>
    </w:p>
    <w:p w:rsidR="00781350" w:rsidRDefault="00781350" w:rsidP="00781350">
      <w:pPr>
        <w:spacing w:after="0"/>
      </w:pPr>
    </w:p>
    <w:p w:rsidR="00781350" w:rsidRPr="00781350" w:rsidRDefault="003D36B3" w:rsidP="00781350">
      <w:pPr>
        <w:spacing w:after="0"/>
        <w:rPr>
          <w:b/>
        </w:rPr>
      </w:pPr>
      <w:r>
        <w:rPr>
          <w:b/>
        </w:rPr>
        <w:t>Korekční</w:t>
      </w:r>
      <w:r w:rsidR="00781350" w:rsidRPr="00781350">
        <w:rPr>
          <w:b/>
        </w:rPr>
        <w:t xml:space="preserve"> otisk</w:t>
      </w:r>
    </w:p>
    <w:p w:rsidR="00781350" w:rsidRDefault="00781350" w:rsidP="00781350">
      <w:pPr>
        <w:pStyle w:val="Odstavecseseznamem"/>
        <w:numPr>
          <w:ilvl w:val="0"/>
          <w:numId w:val="13"/>
        </w:numPr>
        <w:spacing w:after="0"/>
      </w:pPr>
      <w:r>
        <w:t>Jednotlivé časy k použitým materiálům jsou k dispozici v části „Technické údaje“. Dodržujte odpovídající návody k použití!</w:t>
      </w:r>
    </w:p>
    <w:p w:rsidR="00781350" w:rsidRDefault="00781350" w:rsidP="00781350">
      <w:pPr>
        <w:spacing w:after="0"/>
      </w:pPr>
      <w:r w:rsidRPr="00951A12">
        <w:rPr>
          <w:b/>
        </w:rPr>
        <w:t>Pozn</w:t>
      </w:r>
      <w:r>
        <w:t>.: Před dokončením před-otiskování a definitivním otiskováním nesmí uplynout více než 30 minut</w:t>
      </w:r>
      <w:r w:rsidR="00951A12">
        <w:t>. B</w:t>
      </w:r>
      <w:r>
        <w:t xml:space="preserve">ěhem této doby nepoužívejte k čištění alkohol, protože jinak není možné zaručit pevné spojení mezi </w:t>
      </w:r>
      <w:r w:rsidR="00951A12">
        <w:t>před-otiskovacím a korekčním</w:t>
      </w:r>
      <w:r>
        <w:t xml:space="preserve"> otiskovacím materiál</w:t>
      </w:r>
      <w:r w:rsidR="00951A12">
        <w:t>em</w:t>
      </w:r>
      <w:r>
        <w:t>.</w:t>
      </w:r>
    </w:p>
    <w:p w:rsidR="00781350" w:rsidRDefault="00781350" w:rsidP="008C5F03">
      <w:pPr>
        <w:pStyle w:val="Odstavecseseznamem"/>
        <w:numPr>
          <w:ilvl w:val="0"/>
          <w:numId w:val="13"/>
        </w:numPr>
        <w:spacing w:after="0"/>
      </w:pPr>
      <w:r>
        <w:t>Vyřízněte v před-otisku dostatek povrchových kanálů a odstraňte veškeré nedokonalosti.</w:t>
      </w:r>
    </w:p>
    <w:p w:rsidR="00781350" w:rsidRDefault="00781350" w:rsidP="008C5F03">
      <w:pPr>
        <w:pStyle w:val="Odstavecseseznamem"/>
        <w:numPr>
          <w:ilvl w:val="0"/>
          <w:numId w:val="13"/>
        </w:numPr>
        <w:spacing w:after="0"/>
      </w:pPr>
      <w:r>
        <w:t>Po ozkoušení opětovného umístění do úst otisk důkladně opláchněte vodou a osušte.</w:t>
      </w:r>
    </w:p>
    <w:p w:rsidR="00781350" w:rsidRDefault="00781350" w:rsidP="008C5F03">
      <w:pPr>
        <w:pStyle w:val="Odstavecseseznamem"/>
        <w:numPr>
          <w:ilvl w:val="0"/>
          <w:numId w:val="13"/>
        </w:numPr>
        <w:spacing w:after="0"/>
      </w:pPr>
      <w:r>
        <w:t>Kolem oblasti preparace a do před-otisku naneste</w:t>
      </w:r>
      <w:r w:rsidR="00205ECD">
        <w:t xml:space="preserve"> materiál </w:t>
      </w:r>
      <w:proofErr w:type="spellStart"/>
      <w:r w:rsidR="00205ECD">
        <w:t>Honigum</w:t>
      </w:r>
      <w:proofErr w:type="spellEnd"/>
      <w:r w:rsidR="00205ECD">
        <w:t xml:space="preserve"> Pro</w:t>
      </w:r>
      <w:r w:rsidR="008C5F03">
        <w:t>/</w:t>
      </w:r>
      <w:proofErr w:type="spellStart"/>
      <w:r w:rsidR="00205ECD">
        <w:t>Light</w:t>
      </w:r>
      <w:proofErr w:type="spellEnd"/>
      <w:r w:rsidR="00205ECD">
        <w:t xml:space="preserve"> </w:t>
      </w:r>
      <w:r>
        <w:t>.</w:t>
      </w:r>
    </w:p>
    <w:p w:rsidR="00781350" w:rsidRDefault="00781350" w:rsidP="008C5F03">
      <w:pPr>
        <w:pStyle w:val="Odstavecseseznamem"/>
        <w:numPr>
          <w:ilvl w:val="0"/>
          <w:numId w:val="13"/>
        </w:numPr>
        <w:spacing w:after="0"/>
      </w:pPr>
      <w:r>
        <w:t>Takto naplněnou otiskovací lžíci v rámci doby zpracování pomalu a opatrně umístěte do úst, zpočátku na lžíci krátce zatlačte.</w:t>
      </w:r>
    </w:p>
    <w:p w:rsidR="00781350" w:rsidRDefault="00781350" w:rsidP="008C5F03">
      <w:pPr>
        <w:pStyle w:val="Odstavecseseznamem"/>
        <w:numPr>
          <w:ilvl w:val="0"/>
          <w:numId w:val="13"/>
        </w:numPr>
        <w:spacing w:after="0"/>
      </w:pPr>
      <w:r>
        <w:t>Po uplynutí doby tuhnutí vyjměte otisk z úst, viz část „Vyjmutí“.</w:t>
      </w:r>
    </w:p>
    <w:p w:rsidR="00781350" w:rsidRDefault="00781350" w:rsidP="00781350">
      <w:pPr>
        <w:spacing w:after="0"/>
      </w:pPr>
    </w:p>
    <w:p w:rsidR="00781350" w:rsidRPr="00781350" w:rsidRDefault="00781350" w:rsidP="00781350">
      <w:pPr>
        <w:spacing w:after="0"/>
        <w:rPr>
          <w:b/>
          <w:u w:val="single"/>
        </w:rPr>
      </w:pPr>
      <w:r w:rsidRPr="00781350">
        <w:rPr>
          <w:b/>
          <w:u w:val="single"/>
        </w:rPr>
        <w:t>Vyjmutí</w:t>
      </w:r>
    </w:p>
    <w:p w:rsidR="00781350" w:rsidRDefault="008E27E5" w:rsidP="0050319A">
      <w:pPr>
        <w:pStyle w:val="Odstavecseseznamem"/>
        <w:numPr>
          <w:ilvl w:val="0"/>
          <w:numId w:val="20"/>
        </w:numPr>
        <w:spacing w:after="0"/>
      </w:pPr>
      <w:r>
        <w:t>V oblasti, kde byly zuby preparovány, vyjímejte otisk paralelně s podélnou osou zubů.</w:t>
      </w:r>
    </w:p>
    <w:p w:rsidR="008E27E5" w:rsidRDefault="008E27E5" w:rsidP="0050319A">
      <w:pPr>
        <w:pStyle w:val="Odstavecseseznamem"/>
        <w:numPr>
          <w:ilvl w:val="0"/>
          <w:numId w:val="20"/>
        </w:numPr>
        <w:spacing w:after="0"/>
      </w:pPr>
      <w:r>
        <w:t>Po vyjmutí otisk</w:t>
      </w:r>
      <w:r w:rsidR="008C5F03">
        <w:t xml:space="preserve"> </w:t>
      </w:r>
      <w:r>
        <w:t>postupujte podle popisu v části „Čištění a dezinfekce definitivního otisku“.</w:t>
      </w:r>
    </w:p>
    <w:p w:rsidR="008E27E5" w:rsidRDefault="008E27E5" w:rsidP="008E27E5">
      <w:pPr>
        <w:spacing w:after="0"/>
      </w:pPr>
    </w:p>
    <w:p w:rsidR="008E27E5" w:rsidRPr="008E27E5" w:rsidRDefault="008E27E5" w:rsidP="008E27E5">
      <w:pPr>
        <w:spacing w:after="0"/>
        <w:rPr>
          <w:b/>
          <w:u w:val="single"/>
        </w:rPr>
      </w:pPr>
      <w:r w:rsidRPr="008E27E5">
        <w:rPr>
          <w:b/>
          <w:u w:val="single"/>
        </w:rPr>
        <w:t>Čištění a dezinfekce definitivního otisku</w:t>
      </w:r>
    </w:p>
    <w:p w:rsidR="008E27E5" w:rsidRDefault="008E27E5" w:rsidP="008E27E5">
      <w:pPr>
        <w:pStyle w:val="Odstavecseseznamem"/>
        <w:numPr>
          <w:ilvl w:val="0"/>
          <w:numId w:val="13"/>
        </w:numPr>
        <w:spacing w:after="0"/>
      </w:pPr>
      <w:r>
        <w:t>Definitivní otisk dezinfikujte pouze ponořením do vhodného roztoku.</w:t>
      </w:r>
    </w:p>
    <w:p w:rsidR="008E27E5" w:rsidRDefault="008E27E5" w:rsidP="008E27E5">
      <w:pPr>
        <w:pStyle w:val="Odstavecseseznamem"/>
        <w:spacing w:after="0"/>
      </w:pPr>
      <w:r>
        <w:t>DMG doporučuje použití 2% roztoku glutaraldehydu.</w:t>
      </w:r>
    </w:p>
    <w:p w:rsidR="008E27E5" w:rsidRDefault="008E27E5" w:rsidP="008E27E5">
      <w:pPr>
        <w:pStyle w:val="Odstavecseseznamem"/>
        <w:numPr>
          <w:ilvl w:val="0"/>
          <w:numId w:val="13"/>
        </w:numPr>
        <w:spacing w:after="0"/>
      </w:pPr>
      <w:r>
        <w:t>Ujistěte se, že je používaný dezinfekční roztok indikován pro adičně tuhnoucí silikonové otiskovací materiály.</w:t>
      </w:r>
    </w:p>
    <w:p w:rsidR="008E27E5" w:rsidRDefault="008E27E5" w:rsidP="008E27E5">
      <w:pPr>
        <w:pStyle w:val="Odstavecseseznamem"/>
        <w:numPr>
          <w:ilvl w:val="0"/>
          <w:numId w:val="13"/>
        </w:numPr>
        <w:spacing w:after="0"/>
      </w:pPr>
      <w:r>
        <w:t>Je nutné přesně dodržovat návod k použití výrobce dezinfekčního roztoku!</w:t>
      </w:r>
    </w:p>
    <w:p w:rsidR="008E27E5" w:rsidRDefault="00493E9F" w:rsidP="008E27E5">
      <w:pPr>
        <w:pStyle w:val="Odstavecseseznamem"/>
        <w:numPr>
          <w:ilvl w:val="0"/>
          <w:numId w:val="13"/>
        </w:numPr>
        <w:spacing w:after="0"/>
      </w:pPr>
      <w:r>
        <w:t>Nechte</w:t>
      </w:r>
      <w:r w:rsidR="008E27E5">
        <w:t xml:space="preserve"> definitivní otisk </w:t>
      </w:r>
      <w:r>
        <w:t xml:space="preserve">oschnout </w:t>
      </w:r>
      <w:r w:rsidR="008E27E5">
        <w:t>a uskladněte jej do doby odlití, viz „Skladování otisku“.</w:t>
      </w:r>
    </w:p>
    <w:p w:rsidR="008E27E5" w:rsidRDefault="008E27E5" w:rsidP="008E27E5">
      <w:pPr>
        <w:pStyle w:val="Odstavecseseznamem"/>
        <w:numPr>
          <w:ilvl w:val="0"/>
          <w:numId w:val="13"/>
        </w:numPr>
        <w:spacing w:after="0"/>
      </w:pPr>
      <w:r>
        <w:t xml:space="preserve">Více informací, viz stanovisko vydané Německou společností pro dentální a orální medicínu (DGZMK). Stanovisko DGZMK 3/93 V 1.0, </w:t>
      </w:r>
      <w:hyperlink r:id="rId5" w:history="1">
        <w:r w:rsidRPr="0078703D">
          <w:rPr>
            <w:rStyle w:val="Hypertextovodkaz"/>
          </w:rPr>
          <w:t>www.dgzmk.de</w:t>
        </w:r>
      </w:hyperlink>
    </w:p>
    <w:p w:rsidR="008E27E5" w:rsidRDefault="008E27E5" w:rsidP="008E27E5">
      <w:pPr>
        <w:pStyle w:val="Odstavecseseznamem"/>
        <w:numPr>
          <w:ilvl w:val="0"/>
          <w:numId w:val="13"/>
        </w:numPr>
        <w:spacing w:after="0"/>
      </w:pPr>
      <w:r>
        <w:t xml:space="preserve">ADA doporučuje následující směrnice pro dentální materiály, nástroje a vybavení. Dezinfekce otisků. JADA 1991, 122(3):110, </w:t>
      </w:r>
      <w:hyperlink r:id="rId6" w:history="1">
        <w:r w:rsidRPr="0078703D">
          <w:rPr>
            <w:rStyle w:val="Hypertextovodkaz"/>
          </w:rPr>
          <w:t>www.ada.org</w:t>
        </w:r>
      </w:hyperlink>
    </w:p>
    <w:p w:rsidR="008E27E5" w:rsidRDefault="008E27E5" w:rsidP="008E27E5">
      <w:pPr>
        <w:spacing w:after="0"/>
      </w:pPr>
    </w:p>
    <w:p w:rsidR="007B5DBB" w:rsidRDefault="007B5DBB" w:rsidP="008E27E5">
      <w:pPr>
        <w:spacing w:after="0"/>
      </w:pPr>
    </w:p>
    <w:p w:rsidR="007B5DBB" w:rsidRPr="007B5DBB" w:rsidRDefault="007B5DBB" w:rsidP="008E27E5">
      <w:pPr>
        <w:spacing w:after="0"/>
        <w:rPr>
          <w:b/>
          <w:u w:val="single"/>
        </w:rPr>
      </w:pPr>
      <w:r w:rsidRPr="007B5DBB">
        <w:rPr>
          <w:b/>
          <w:u w:val="single"/>
        </w:rPr>
        <w:t>Odlití a galvanizace</w:t>
      </w:r>
    </w:p>
    <w:p w:rsidR="007B5DBB" w:rsidRDefault="007B5DBB" w:rsidP="007B5DBB">
      <w:pPr>
        <w:pStyle w:val="Odstavecseseznamem"/>
        <w:numPr>
          <w:ilvl w:val="0"/>
          <w:numId w:val="17"/>
        </w:numPr>
        <w:spacing w:after="0"/>
      </w:pPr>
      <w:r>
        <w:lastRenderedPageBreak/>
        <w:t>Po vyjmutí z úst počkejte před odléváním otisku nejméně 30 minut.</w:t>
      </w:r>
    </w:p>
    <w:p w:rsidR="007B5DBB" w:rsidRDefault="007B5DBB" w:rsidP="007B5DBB">
      <w:pPr>
        <w:spacing w:after="0"/>
      </w:pPr>
    </w:p>
    <w:p w:rsidR="007B5DBB" w:rsidRDefault="007B5DBB" w:rsidP="007B5DBB">
      <w:pPr>
        <w:spacing w:after="0"/>
      </w:pPr>
      <w:r>
        <w:t xml:space="preserve">DMG doporučuje k odlití použití tvrdé kamenné sádry (ISO 6873, typ 3, např. </w:t>
      </w:r>
      <w:proofErr w:type="spellStart"/>
      <w:r>
        <w:t>Moldano</w:t>
      </w:r>
      <w:proofErr w:type="spellEnd"/>
      <w:r>
        <w:t xml:space="preserve">, Bayer) a extra tvrdé kamenné sádry (ISO 6873, typ 4, např. </w:t>
      </w:r>
      <w:proofErr w:type="spellStart"/>
      <w:r>
        <w:t>Fujirock</w:t>
      </w:r>
      <w:proofErr w:type="spellEnd"/>
      <w:r>
        <w:t xml:space="preserve"> II, GC). Otisk je možné galvanizovat mědí nebo stříbrem.</w:t>
      </w:r>
    </w:p>
    <w:p w:rsidR="007B5DBB" w:rsidRDefault="007B5DBB" w:rsidP="007B5DBB">
      <w:pPr>
        <w:spacing w:after="0"/>
      </w:pPr>
    </w:p>
    <w:p w:rsidR="007B5DBB" w:rsidRPr="007B5DBB" w:rsidRDefault="007B5DBB" w:rsidP="007B5DBB">
      <w:pPr>
        <w:spacing w:after="0"/>
        <w:rPr>
          <w:b/>
          <w:u w:val="single"/>
        </w:rPr>
      </w:pPr>
      <w:r w:rsidRPr="007B5DBB">
        <w:rPr>
          <w:b/>
          <w:u w:val="single"/>
        </w:rPr>
        <w:t>Skladování otisku</w:t>
      </w:r>
    </w:p>
    <w:p w:rsidR="007B5DBB" w:rsidRDefault="007B5DBB" w:rsidP="007B5DBB">
      <w:pPr>
        <w:pStyle w:val="Odstavecseseznamem"/>
        <w:numPr>
          <w:ilvl w:val="0"/>
          <w:numId w:val="17"/>
        </w:numPr>
        <w:spacing w:after="0"/>
      </w:pPr>
      <w:r>
        <w:t>Skladujte otisk na suchém místě při pokojové teplotě (15-25°C)!</w:t>
      </w:r>
    </w:p>
    <w:p w:rsidR="007B5DBB" w:rsidRDefault="008B5D9A" w:rsidP="007B5DBB">
      <w:pPr>
        <w:pStyle w:val="Odstavecseseznamem"/>
        <w:numPr>
          <w:ilvl w:val="0"/>
          <w:numId w:val="17"/>
        </w:numPr>
        <w:spacing w:after="0"/>
      </w:pPr>
      <w:r>
        <w:t>Chraňte před působením</w:t>
      </w:r>
      <w:r w:rsidR="007B5DBB">
        <w:t xml:space="preserve"> přímého slunečního světla!</w:t>
      </w:r>
    </w:p>
    <w:p w:rsidR="007B5DBB" w:rsidRDefault="007B5DBB" w:rsidP="007B5DBB">
      <w:pPr>
        <w:spacing w:after="0"/>
      </w:pPr>
      <w:r>
        <w:t>Otisk je rozměrově stabilní a lze jej odlít bez ztráty přesnosti dokonce i po několika měsících.</w:t>
      </w:r>
    </w:p>
    <w:p w:rsidR="007B5DBB" w:rsidRDefault="007B5DBB" w:rsidP="007B5DBB">
      <w:pPr>
        <w:spacing w:after="0"/>
      </w:pPr>
    </w:p>
    <w:p w:rsidR="007B5DBB" w:rsidRPr="007B5DBB" w:rsidRDefault="007B5DBB" w:rsidP="007B5DBB">
      <w:pPr>
        <w:spacing w:after="0"/>
        <w:rPr>
          <w:b/>
          <w:u w:val="single"/>
        </w:rPr>
      </w:pPr>
      <w:r w:rsidRPr="007B5DBB">
        <w:rPr>
          <w:b/>
          <w:u w:val="single"/>
        </w:rPr>
        <w:t>Technické údaje</w:t>
      </w:r>
    </w:p>
    <w:tbl>
      <w:tblPr>
        <w:tblStyle w:val="Mkatabulky"/>
        <w:tblW w:w="0" w:type="auto"/>
        <w:tblLook w:val="04A0"/>
      </w:tblPr>
      <w:tblGrid>
        <w:gridCol w:w="4077"/>
        <w:gridCol w:w="993"/>
        <w:gridCol w:w="907"/>
      </w:tblGrid>
      <w:tr w:rsidR="007B5DBB" w:rsidTr="007B5DBB">
        <w:tc>
          <w:tcPr>
            <w:tcW w:w="4077" w:type="dxa"/>
          </w:tcPr>
          <w:p w:rsidR="007B5DBB" w:rsidRPr="007B5DBB" w:rsidRDefault="007B5DBB" w:rsidP="007B5DBB">
            <w:pPr>
              <w:rPr>
                <w:b/>
              </w:rPr>
            </w:pPr>
            <w:proofErr w:type="spellStart"/>
            <w:r w:rsidRPr="007B5DBB">
              <w:rPr>
                <w:b/>
              </w:rPr>
              <w:t>Honigum</w:t>
            </w:r>
            <w:proofErr w:type="spellEnd"/>
            <w:r w:rsidRPr="007B5DBB">
              <w:rPr>
                <w:b/>
              </w:rPr>
              <w:t xml:space="preserve"> Pro</w:t>
            </w:r>
            <w:r w:rsidR="008B5D9A">
              <w:rPr>
                <w:b/>
              </w:rPr>
              <w:t>/</w:t>
            </w:r>
            <w:proofErr w:type="spellStart"/>
            <w:r w:rsidRPr="007B5DBB">
              <w:rPr>
                <w:b/>
              </w:rPr>
              <w:t>Heavy</w:t>
            </w:r>
            <w:proofErr w:type="spellEnd"/>
            <w:r w:rsidRPr="007B5DBB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7B5DBB" w:rsidRDefault="007B5DBB" w:rsidP="007B5DBB"/>
        </w:tc>
        <w:tc>
          <w:tcPr>
            <w:tcW w:w="907" w:type="dxa"/>
          </w:tcPr>
          <w:p w:rsidR="007B5DBB" w:rsidRDefault="007B5DBB" w:rsidP="007B5DBB"/>
        </w:tc>
      </w:tr>
      <w:tr w:rsidR="007B5DBB" w:rsidTr="007B5DBB">
        <w:tc>
          <w:tcPr>
            <w:tcW w:w="4077" w:type="dxa"/>
          </w:tcPr>
          <w:p w:rsidR="007B5DBB" w:rsidRDefault="007B5DBB" w:rsidP="007B5DBB">
            <w:r>
              <w:t>Doba zpracování* (min)</w:t>
            </w:r>
          </w:p>
        </w:tc>
        <w:tc>
          <w:tcPr>
            <w:tcW w:w="993" w:type="dxa"/>
          </w:tcPr>
          <w:p w:rsidR="007B5DBB" w:rsidRDefault="007B5DBB" w:rsidP="007B5DBB">
            <w:r>
              <w:t>≤ 2:45</w:t>
            </w:r>
          </w:p>
        </w:tc>
        <w:tc>
          <w:tcPr>
            <w:tcW w:w="907" w:type="dxa"/>
          </w:tcPr>
          <w:p w:rsidR="007B5DBB" w:rsidRDefault="007B5DBB" w:rsidP="00205ECD">
            <w:r>
              <w:t>≤ 2:45</w:t>
            </w:r>
          </w:p>
        </w:tc>
      </w:tr>
      <w:tr w:rsidR="007B5DBB" w:rsidTr="007B5DBB">
        <w:tc>
          <w:tcPr>
            <w:tcW w:w="4077" w:type="dxa"/>
          </w:tcPr>
          <w:p w:rsidR="007B5DBB" w:rsidRDefault="007B5DBB" w:rsidP="007B5DBB">
            <w:r>
              <w:t>Doba tuhnutí v ústech (min)</w:t>
            </w:r>
          </w:p>
        </w:tc>
        <w:tc>
          <w:tcPr>
            <w:tcW w:w="993" w:type="dxa"/>
          </w:tcPr>
          <w:p w:rsidR="007B5DBB" w:rsidRDefault="007B5DBB" w:rsidP="007B5DBB">
            <w:r>
              <w:t>≥ 3:15</w:t>
            </w:r>
          </w:p>
        </w:tc>
        <w:tc>
          <w:tcPr>
            <w:tcW w:w="907" w:type="dxa"/>
          </w:tcPr>
          <w:p w:rsidR="007B5DBB" w:rsidRDefault="007B5DBB" w:rsidP="00205ECD">
            <w:r>
              <w:t>≥ 3:15</w:t>
            </w:r>
          </w:p>
        </w:tc>
      </w:tr>
      <w:tr w:rsidR="007B5DBB" w:rsidTr="007B5DBB">
        <w:tc>
          <w:tcPr>
            <w:tcW w:w="4077" w:type="dxa"/>
          </w:tcPr>
          <w:p w:rsidR="007B5DBB" w:rsidRDefault="007B5DBB" w:rsidP="007B5DBB">
            <w:r>
              <w:t>Rozměrové změny po 24 hodinách (%)</w:t>
            </w:r>
          </w:p>
        </w:tc>
        <w:tc>
          <w:tcPr>
            <w:tcW w:w="993" w:type="dxa"/>
          </w:tcPr>
          <w:p w:rsidR="007B5DBB" w:rsidRDefault="007B5DBB" w:rsidP="007B5DBB">
            <w:r>
              <w:t>≤ 0,40</w:t>
            </w:r>
          </w:p>
        </w:tc>
        <w:tc>
          <w:tcPr>
            <w:tcW w:w="907" w:type="dxa"/>
          </w:tcPr>
          <w:p w:rsidR="007B5DBB" w:rsidRDefault="007B5DBB" w:rsidP="00205ECD">
            <w:r>
              <w:t>≤ 0,40</w:t>
            </w:r>
          </w:p>
        </w:tc>
      </w:tr>
      <w:tr w:rsidR="007B5DBB" w:rsidTr="007B5DBB">
        <w:tc>
          <w:tcPr>
            <w:tcW w:w="4077" w:type="dxa"/>
          </w:tcPr>
          <w:p w:rsidR="007B5DBB" w:rsidRDefault="007B5DBB" w:rsidP="007B5DBB">
            <w:r>
              <w:t>Zbytkové ustrnutí v tlaku (%)</w:t>
            </w:r>
          </w:p>
        </w:tc>
        <w:tc>
          <w:tcPr>
            <w:tcW w:w="993" w:type="dxa"/>
          </w:tcPr>
          <w:p w:rsidR="007B5DBB" w:rsidRDefault="007B5DBB" w:rsidP="007B5DBB">
            <w:r>
              <w:t>≤ 0,50</w:t>
            </w:r>
          </w:p>
        </w:tc>
        <w:tc>
          <w:tcPr>
            <w:tcW w:w="907" w:type="dxa"/>
          </w:tcPr>
          <w:p w:rsidR="007B5DBB" w:rsidRDefault="007B5DBB" w:rsidP="007B5DBB">
            <w:r>
              <w:t>≤ 0,50</w:t>
            </w:r>
          </w:p>
        </w:tc>
      </w:tr>
      <w:tr w:rsidR="007B5DBB" w:rsidTr="007B5DBB">
        <w:tc>
          <w:tcPr>
            <w:tcW w:w="4077" w:type="dxa"/>
          </w:tcPr>
          <w:p w:rsidR="007B5DBB" w:rsidRDefault="007B5DBB" w:rsidP="007B5DBB">
            <w:r>
              <w:t>Ustrnutí v tlaku (%)</w:t>
            </w:r>
          </w:p>
        </w:tc>
        <w:tc>
          <w:tcPr>
            <w:tcW w:w="993" w:type="dxa"/>
          </w:tcPr>
          <w:p w:rsidR="007B5DBB" w:rsidRDefault="007B5DBB" w:rsidP="007B5DBB">
            <w:r>
              <w:t>cca 1,9</w:t>
            </w:r>
          </w:p>
        </w:tc>
        <w:tc>
          <w:tcPr>
            <w:tcW w:w="907" w:type="dxa"/>
          </w:tcPr>
          <w:p w:rsidR="007B5DBB" w:rsidRDefault="007B5DBB" w:rsidP="00205ECD">
            <w:r>
              <w:t>cca 1,9</w:t>
            </w:r>
          </w:p>
        </w:tc>
      </w:tr>
    </w:tbl>
    <w:p w:rsidR="00D9237D" w:rsidRDefault="00D9237D" w:rsidP="007B5DBB">
      <w:pPr>
        <w:spacing w:after="0"/>
      </w:pPr>
    </w:p>
    <w:tbl>
      <w:tblPr>
        <w:tblStyle w:val="Mkatabulky"/>
        <w:tblW w:w="0" w:type="auto"/>
        <w:tblLook w:val="04A0"/>
      </w:tblPr>
      <w:tblGrid>
        <w:gridCol w:w="4077"/>
        <w:gridCol w:w="993"/>
        <w:gridCol w:w="907"/>
      </w:tblGrid>
      <w:tr w:rsidR="00D9237D" w:rsidTr="00514E5F">
        <w:tc>
          <w:tcPr>
            <w:tcW w:w="4077" w:type="dxa"/>
          </w:tcPr>
          <w:p w:rsidR="00D9237D" w:rsidRPr="007B5DBB" w:rsidRDefault="00D9237D" w:rsidP="00514E5F">
            <w:pPr>
              <w:rPr>
                <w:b/>
              </w:rPr>
            </w:pPr>
            <w:proofErr w:type="spellStart"/>
            <w:r w:rsidRPr="007B5DBB">
              <w:rPr>
                <w:b/>
              </w:rPr>
              <w:t>Honigum</w:t>
            </w:r>
            <w:proofErr w:type="spellEnd"/>
            <w:r w:rsidRPr="007B5DBB">
              <w:rPr>
                <w:b/>
              </w:rPr>
              <w:t xml:space="preserve"> Pro</w:t>
            </w:r>
            <w:r>
              <w:rPr>
                <w:b/>
              </w:rPr>
              <w:t>/</w:t>
            </w:r>
            <w:proofErr w:type="spellStart"/>
            <w:r w:rsidRPr="007B5DBB">
              <w:rPr>
                <w:b/>
              </w:rPr>
              <w:t>Heavy</w:t>
            </w:r>
            <w:proofErr w:type="spellEnd"/>
            <w:r w:rsidRPr="007B5DBB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D9237D" w:rsidRDefault="000C68A5" w:rsidP="00514E5F">
            <w:r>
              <w:t>Fast</w:t>
            </w:r>
          </w:p>
        </w:tc>
        <w:tc>
          <w:tcPr>
            <w:tcW w:w="907" w:type="dxa"/>
          </w:tcPr>
          <w:p w:rsidR="00D9237D" w:rsidRDefault="000C68A5" w:rsidP="00514E5F">
            <w:r>
              <w:t>Fast</w:t>
            </w:r>
          </w:p>
        </w:tc>
      </w:tr>
      <w:tr w:rsidR="00D9237D" w:rsidTr="00514E5F">
        <w:tc>
          <w:tcPr>
            <w:tcW w:w="4077" w:type="dxa"/>
          </w:tcPr>
          <w:p w:rsidR="00D9237D" w:rsidRDefault="00D9237D" w:rsidP="00514E5F">
            <w:r>
              <w:t>Doba zpracování* (min)</w:t>
            </w:r>
          </w:p>
        </w:tc>
        <w:tc>
          <w:tcPr>
            <w:tcW w:w="993" w:type="dxa"/>
          </w:tcPr>
          <w:p w:rsidR="00D9237D" w:rsidRDefault="00D9237D" w:rsidP="00514E5F">
            <w:r>
              <w:t xml:space="preserve">≤ </w:t>
            </w:r>
            <w:r w:rsidR="000C68A5">
              <w:t>1</w:t>
            </w:r>
            <w:r>
              <w:t>:</w:t>
            </w:r>
            <w:r w:rsidR="000C68A5">
              <w:t>30</w:t>
            </w:r>
          </w:p>
        </w:tc>
        <w:tc>
          <w:tcPr>
            <w:tcW w:w="907" w:type="dxa"/>
          </w:tcPr>
          <w:p w:rsidR="00D9237D" w:rsidRDefault="00D9237D" w:rsidP="00514E5F">
            <w:r>
              <w:t xml:space="preserve">≤ </w:t>
            </w:r>
            <w:r w:rsidR="000C68A5">
              <w:t>1</w:t>
            </w:r>
            <w:r>
              <w:t>:</w:t>
            </w:r>
            <w:r w:rsidR="000C68A5">
              <w:t>30</w:t>
            </w:r>
          </w:p>
        </w:tc>
      </w:tr>
      <w:tr w:rsidR="00D9237D" w:rsidTr="00514E5F">
        <w:tc>
          <w:tcPr>
            <w:tcW w:w="4077" w:type="dxa"/>
          </w:tcPr>
          <w:p w:rsidR="00D9237D" w:rsidRDefault="00D9237D" w:rsidP="00514E5F">
            <w:r>
              <w:t>Doba tuhnutí v ústech (min)</w:t>
            </w:r>
          </w:p>
        </w:tc>
        <w:tc>
          <w:tcPr>
            <w:tcW w:w="993" w:type="dxa"/>
          </w:tcPr>
          <w:p w:rsidR="00D9237D" w:rsidRDefault="00D9237D" w:rsidP="00514E5F">
            <w:r>
              <w:t xml:space="preserve">≥ </w:t>
            </w:r>
            <w:r w:rsidR="000C68A5">
              <w:t>2</w:t>
            </w:r>
            <w:r>
              <w:t>:</w:t>
            </w:r>
            <w:r w:rsidR="000C68A5">
              <w:t>00</w:t>
            </w:r>
          </w:p>
        </w:tc>
        <w:tc>
          <w:tcPr>
            <w:tcW w:w="907" w:type="dxa"/>
          </w:tcPr>
          <w:p w:rsidR="00D9237D" w:rsidRDefault="00D9237D" w:rsidP="00514E5F">
            <w:r>
              <w:t xml:space="preserve">≥ </w:t>
            </w:r>
            <w:r w:rsidR="000C68A5">
              <w:t>2</w:t>
            </w:r>
            <w:r>
              <w:t>:</w:t>
            </w:r>
            <w:r w:rsidR="000C68A5">
              <w:t>00</w:t>
            </w:r>
          </w:p>
        </w:tc>
      </w:tr>
      <w:tr w:rsidR="00D9237D" w:rsidTr="00514E5F">
        <w:tc>
          <w:tcPr>
            <w:tcW w:w="4077" w:type="dxa"/>
          </w:tcPr>
          <w:p w:rsidR="00D9237D" w:rsidRDefault="00D9237D" w:rsidP="00514E5F">
            <w:r>
              <w:t>Rozměrové změny po 24 hodinách (%)</w:t>
            </w:r>
          </w:p>
        </w:tc>
        <w:tc>
          <w:tcPr>
            <w:tcW w:w="993" w:type="dxa"/>
          </w:tcPr>
          <w:p w:rsidR="00D9237D" w:rsidRDefault="00D9237D" w:rsidP="00514E5F">
            <w:r>
              <w:t>≤ 0,40</w:t>
            </w:r>
          </w:p>
        </w:tc>
        <w:tc>
          <w:tcPr>
            <w:tcW w:w="907" w:type="dxa"/>
          </w:tcPr>
          <w:p w:rsidR="00D9237D" w:rsidRDefault="00D9237D" w:rsidP="00514E5F">
            <w:r>
              <w:t>≤ 0,40</w:t>
            </w:r>
          </w:p>
        </w:tc>
      </w:tr>
      <w:tr w:rsidR="00D9237D" w:rsidTr="00514E5F">
        <w:tc>
          <w:tcPr>
            <w:tcW w:w="4077" w:type="dxa"/>
          </w:tcPr>
          <w:p w:rsidR="00D9237D" w:rsidRDefault="00D9237D" w:rsidP="00514E5F">
            <w:r>
              <w:t>Zbytkové ustrnutí v tlaku (%)</w:t>
            </w:r>
          </w:p>
        </w:tc>
        <w:tc>
          <w:tcPr>
            <w:tcW w:w="993" w:type="dxa"/>
          </w:tcPr>
          <w:p w:rsidR="00D9237D" w:rsidRDefault="00D9237D" w:rsidP="00514E5F">
            <w:r>
              <w:t>≤ 0,50</w:t>
            </w:r>
          </w:p>
        </w:tc>
        <w:tc>
          <w:tcPr>
            <w:tcW w:w="907" w:type="dxa"/>
          </w:tcPr>
          <w:p w:rsidR="00D9237D" w:rsidRDefault="00D9237D" w:rsidP="00514E5F">
            <w:r>
              <w:t>≤ 0,50</w:t>
            </w:r>
          </w:p>
        </w:tc>
      </w:tr>
      <w:tr w:rsidR="00D9237D" w:rsidTr="00514E5F">
        <w:tc>
          <w:tcPr>
            <w:tcW w:w="4077" w:type="dxa"/>
          </w:tcPr>
          <w:p w:rsidR="00D9237D" w:rsidRDefault="00D9237D" w:rsidP="00514E5F">
            <w:r>
              <w:t>Ustrnutí v tlaku (%)</w:t>
            </w:r>
          </w:p>
        </w:tc>
        <w:tc>
          <w:tcPr>
            <w:tcW w:w="993" w:type="dxa"/>
          </w:tcPr>
          <w:p w:rsidR="00D9237D" w:rsidRDefault="00D9237D" w:rsidP="00514E5F">
            <w:r>
              <w:t>cca 1,</w:t>
            </w:r>
            <w:r w:rsidR="000C68A5">
              <w:t>8</w:t>
            </w:r>
          </w:p>
        </w:tc>
        <w:tc>
          <w:tcPr>
            <w:tcW w:w="907" w:type="dxa"/>
          </w:tcPr>
          <w:p w:rsidR="00D9237D" w:rsidRDefault="00D9237D" w:rsidP="00514E5F">
            <w:r>
              <w:t xml:space="preserve">cca </w:t>
            </w:r>
            <w:r w:rsidR="000C68A5">
              <w:t>2</w:t>
            </w:r>
            <w:r>
              <w:t>,</w:t>
            </w:r>
            <w:r w:rsidR="000C68A5">
              <w:t>0</w:t>
            </w:r>
          </w:p>
        </w:tc>
      </w:tr>
    </w:tbl>
    <w:p w:rsidR="007B5DBB" w:rsidRDefault="007B5DBB" w:rsidP="007B5DBB">
      <w:pPr>
        <w:spacing w:after="0"/>
      </w:pPr>
      <w:r>
        <w:t>* Uvedené časy platí pro pokojovou teplotu 23°C a normální relativní vlhkost 50%. Vyšší teploty tyto doby zkracují a nižší je prodlužují.</w:t>
      </w:r>
    </w:p>
    <w:p w:rsidR="007B5DBB" w:rsidRDefault="007B5DBB" w:rsidP="007B5DBB">
      <w:pPr>
        <w:spacing w:after="0"/>
      </w:pPr>
      <w:r>
        <w:t xml:space="preserve">Doba zpracování popisuje dobu </w:t>
      </w:r>
      <w:r w:rsidR="00515853">
        <w:t>od</w:t>
      </w:r>
      <w:r>
        <w:t xml:space="preserve"> zahájení míchání</w:t>
      </w:r>
      <w:r w:rsidR="00515853">
        <w:t xml:space="preserve"> po maximální čas, po který se musí otiskovací lžíce vložit do úst pacienta.</w:t>
      </w:r>
    </w:p>
    <w:p w:rsidR="00515853" w:rsidRDefault="00515853" w:rsidP="007B5DBB">
      <w:pPr>
        <w:spacing w:after="0"/>
      </w:pPr>
    </w:p>
    <w:p w:rsidR="00515853" w:rsidRPr="00515853" w:rsidRDefault="00515853" w:rsidP="007B5DBB">
      <w:pPr>
        <w:spacing w:after="0"/>
        <w:rPr>
          <w:b/>
          <w:u w:val="single"/>
        </w:rPr>
      </w:pPr>
      <w:r w:rsidRPr="00515853">
        <w:rPr>
          <w:b/>
          <w:u w:val="single"/>
        </w:rPr>
        <w:t xml:space="preserve">Dezinfekce dávkovače </w:t>
      </w:r>
      <w:proofErr w:type="spellStart"/>
      <w:r w:rsidRPr="00515853">
        <w:rPr>
          <w:b/>
          <w:u w:val="single"/>
        </w:rPr>
        <w:t>Automix</w:t>
      </w:r>
      <w:proofErr w:type="spellEnd"/>
    </w:p>
    <w:p w:rsidR="00515853" w:rsidRDefault="00515853" w:rsidP="007B5DBB">
      <w:pPr>
        <w:spacing w:after="0"/>
      </w:pPr>
      <w:r>
        <w:t xml:space="preserve">Dávkovač </w:t>
      </w:r>
      <w:proofErr w:type="spellStart"/>
      <w:r>
        <w:t>Automix</w:t>
      </w:r>
      <w:proofErr w:type="spellEnd"/>
      <w:r>
        <w:t xml:space="preserve"> je možné po dezinfekci opakovaně používat, avšak jeví-li viditelné známky opotřebení, měl by se vyměnit.</w:t>
      </w:r>
    </w:p>
    <w:p w:rsidR="00515853" w:rsidRDefault="00515853" w:rsidP="007B5DBB">
      <w:pPr>
        <w:spacing w:after="0"/>
      </w:pPr>
      <w:r>
        <w:t xml:space="preserve">Dezinfekci je možné provádět pomocí běžně dostupných dezinfekčních prostředků určených k ponoření. DMG doporučuje používat pouze dezinfekční roztoky uvedené na seznamu RKI (Robert Koch Institute). Dávkovač </w:t>
      </w:r>
      <w:proofErr w:type="spellStart"/>
      <w:r>
        <w:t>Automix</w:t>
      </w:r>
      <w:proofErr w:type="spellEnd"/>
      <w:r>
        <w:t xml:space="preserve"> je také </w:t>
      </w:r>
      <w:proofErr w:type="spellStart"/>
      <w:r>
        <w:t>sterilizovatelný</w:t>
      </w:r>
      <w:proofErr w:type="spellEnd"/>
      <w:r>
        <w:t xml:space="preserve"> v autoklávu.</w:t>
      </w:r>
    </w:p>
    <w:p w:rsidR="00515853" w:rsidRDefault="00515853" w:rsidP="007B5DBB">
      <w:pPr>
        <w:spacing w:after="0"/>
      </w:pPr>
    </w:p>
    <w:p w:rsidR="00515853" w:rsidRPr="00515853" w:rsidRDefault="00515853" w:rsidP="007B5DBB">
      <w:pPr>
        <w:spacing w:after="0"/>
        <w:rPr>
          <w:b/>
          <w:u w:val="single"/>
        </w:rPr>
      </w:pPr>
      <w:r w:rsidRPr="00515853">
        <w:rPr>
          <w:b/>
          <w:u w:val="single"/>
        </w:rPr>
        <w:t>Složení</w:t>
      </w:r>
    </w:p>
    <w:p w:rsidR="00515853" w:rsidRDefault="00515853" w:rsidP="007B5DBB">
      <w:pPr>
        <w:spacing w:after="0"/>
      </w:pPr>
      <w:r>
        <w:t xml:space="preserve">Vinyl </w:t>
      </w:r>
      <w:proofErr w:type="spellStart"/>
      <w:r>
        <w:t>polysiloxany</w:t>
      </w:r>
      <w:proofErr w:type="spellEnd"/>
      <w:r>
        <w:t>, kysličník křemičitý, barviva, aditiva, katalyzátor: platina</w:t>
      </w:r>
    </w:p>
    <w:p w:rsidR="00515853" w:rsidRDefault="00515853" w:rsidP="007B5DBB">
      <w:pPr>
        <w:spacing w:after="0"/>
        <w:rPr>
          <w:b/>
          <w:u w:val="single"/>
        </w:rPr>
      </w:pPr>
    </w:p>
    <w:p w:rsidR="00515853" w:rsidRPr="00515853" w:rsidRDefault="00515853" w:rsidP="007B5DBB">
      <w:pPr>
        <w:spacing w:after="0"/>
        <w:rPr>
          <w:b/>
          <w:u w:val="single"/>
        </w:rPr>
      </w:pPr>
      <w:r w:rsidRPr="00515853">
        <w:rPr>
          <w:b/>
          <w:u w:val="single"/>
        </w:rPr>
        <w:t>Klasifikace</w:t>
      </w:r>
    </w:p>
    <w:p w:rsidR="00515853" w:rsidRDefault="00515853" w:rsidP="007B5DBB">
      <w:pPr>
        <w:spacing w:after="0"/>
      </w:pPr>
      <w:r>
        <w:t xml:space="preserve">ISO 4828:2000, typ 1: Konzistence </w:t>
      </w:r>
      <w:proofErr w:type="spellStart"/>
      <w:r>
        <w:t>Heavy</w:t>
      </w:r>
      <w:proofErr w:type="spellEnd"/>
      <w:r>
        <w:t>-body</w:t>
      </w:r>
    </w:p>
    <w:p w:rsidR="00515853" w:rsidRDefault="00515853" w:rsidP="007B5DBB">
      <w:pPr>
        <w:spacing w:after="0"/>
      </w:pPr>
    </w:p>
    <w:p w:rsidR="00515853" w:rsidRPr="00515853" w:rsidRDefault="00515853" w:rsidP="007B5DBB">
      <w:pPr>
        <w:spacing w:after="0"/>
        <w:rPr>
          <w:b/>
          <w:u w:val="single"/>
        </w:rPr>
      </w:pPr>
      <w:r w:rsidRPr="00515853">
        <w:rPr>
          <w:b/>
          <w:u w:val="single"/>
        </w:rPr>
        <w:t>Skladování a životnost</w:t>
      </w:r>
    </w:p>
    <w:p w:rsidR="00515853" w:rsidRDefault="00515853" w:rsidP="00515853">
      <w:pPr>
        <w:pStyle w:val="Odstavecseseznamem"/>
        <w:numPr>
          <w:ilvl w:val="0"/>
          <w:numId w:val="17"/>
        </w:numPr>
        <w:spacing w:after="0"/>
      </w:pPr>
      <w:r>
        <w:t>Skladujte na suchém místě při pokojové teplotě (15-25°C)!</w:t>
      </w:r>
    </w:p>
    <w:p w:rsidR="00515853" w:rsidRDefault="00515853" w:rsidP="00515853">
      <w:pPr>
        <w:pStyle w:val="Odstavecseseznamem"/>
        <w:numPr>
          <w:ilvl w:val="0"/>
          <w:numId w:val="17"/>
        </w:numPr>
        <w:spacing w:after="0"/>
      </w:pPr>
      <w:r>
        <w:t>Neskladujte v chladničce nebo v mrazáku!</w:t>
      </w:r>
    </w:p>
    <w:p w:rsidR="00515853" w:rsidRDefault="00A12D95" w:rsidP="00515853">
      <w:pPr>
        <w:pStyle w:val="Odstavecseseznamem"/>
        <w:numPr>
          <w:ilvl w:val="0"/>
          <w:numId w:val="17"/>
        </w:numPr>
        <w:spacing w:after="0"/>
      </w:pPr>
      <w:r>
        <w:lastRenderedPageBreak/>
        <w:t>Chraňte před působením</w:t>
      </w:r>
      <w:r w:rsidR="00515853">
        <w:t xml:space="preserve"> přímého slunečního světla!</w:t>
      </w:r>
    </w:p>
    <w:p w:rsidR="00515853" w:rsidRDefault="00515853" w:rsidP="00515853">
      <w:pPr>
        <w:pStyle w:val="Odstavecseseznamem"/>
        <w:numPr>
          <w:ilvl w:val="0"/>
          <w:numId w:val="17"/>
        </w:numPr>
        <w:spacing w:after="0"/>
      </w:pPr>
      <w:r>
        <w:t>Po použití ponechte použitý míchací hrot na kartuši</w:t>
      </w:r>
      <w:r w:rsidR="00A12D95">
        <w:t>. Slouží</w:t>
      </w:r>
      <w:r>
        <w:t xml:space="preserve"> jako uzávěr</w:t>
      </w:r>
      <w:r w:rsidR="00A12D95">
        <w:t>.</w:t>
      </w:r>
    </w:p>
    <w:p w:rsidR="00515853" w:rsidRDefault="00515853" w:rsidP="00515853">
      <w:pPr>
        <w:pStyle w:val="Odstavecseseznamem"/>
        <w:numPr>
          <w:ilvl w:val="0"/>
          <w:numId w:val="18"/>
        </w:numPr>
        <w:spacing w:after="0"/>
      </w:pPr>
      <w:r>
        <w:t>N</w:t>
      </w:r>
      <w:r w:rsidR="002A745F">
        <w:t>epoužívejte po vypršení data ex</w:t>
      </w:r>
      <w:r>
        <w:t>pirace!</w:t>
      </w:r>
    </w:p>
    <w:p w:rsidR="00515853" w:rsidRDefault="00515853" w:rsidP="00515853">
      <w:pPr>
        <w:spacing w:after="0"/>
      </w:pPr>
    </w:p>
    <w:p w:rsidR="00515853" w:rsidRPr="00515853" w:rsidRDefault="00A12D95" w:rsidP="00515853">
      <w:pPr>
        <w:spacing w:after="0"/>
        <w:rPr>
          <w:b/>
          <w:u w:val="single"/>
        </w:rPr>
      </w:pPr>
      <w:r>
        <w:rPr>
          <w:b/>
          <w:u w:val="single"/>
        </w:rPr>
        <w:t>K dostání v následujících formách b</w:t>
      </w:r>
      <w:r w:rsidR="00515853" w:rsidRPr="00515853">
        <w:rPr>
          <w:b/>
          <w:u w:val="single"/>
        </w:rPr>
        <w:t>alení</w:t>
      </w:r>
    </w:p>
    <w:tbl>
      <w:tblPr>
        <w:tblStyle w:val="Mkatabulky"/>
        <w:tblW w:w="0" w:type="auto"/>
        <w:tblLook w:val="04A0"/>
      </w:tblPr>
      <w:tblGrid>
        <w:gridCol w:w="2584"/>
        <w:gridCol w:w="1493"/>
      </w:tblGrid>
      <w:tr w:rsidR="00D91ED5" w:rsidTr="003005CB">
        <w:trPr>
          <w:trHeight w:val="582"/>
        </w:trPr>
        <w:tc>
          <w:tcPr>
            <w:tcW w:w="4077" w:type="dxa"/>
            <w:gridSpan w:val="2"/>
          </w:tcPr>
          <w:p w:rsidR="00D91ED5" w:rsidRDefault="00D91ED5" w:rsidP="00D91ED5">
            <w:r>
              <w:t xml:space="preserve">1 kartuše </w:t>
            </w:r>
            <w:r w:rsidR="00114167">
              <w:t>s</w:t>
            </w:r>
            <w:r>
              <w:t xml:space="preserve"> 380 ml pasty, 10 hrotů </w:t>
            </w:r>
            <w:proofErr w:type="spellStart"/>
            <w:r>
              <w:t>MixStar</w:t>
            </w:r>
            <w:proofErr w:type="spellEnd"/>
          </w:p>
        </w:tc>
      </w:tr>
      <w:tr w:rsidR="00515853" w:rsidTr="00515853">
        <w:trPr>
          <w:trHeight w:val="582"/>
        </w:trPr>
        <w:tc>
          <w:tcPr>
            <w:tcW w:w="2584" w:type="dxa"/>
          </w:tcPr>
          <w:p w:rsidR="00515853" w:rsidRDefault="00D91ED5" w:rsidP="00515853">
            <w:proofErr w:type="spellStart"/>
            <w:r>
              <w:t>Honigum</w:t>
            </w:r>
            <w:proofErr w:type="spellEnd"/>
            <w:r>
              <w:t xml:space="preserve"> Pro/</w:t>
            </w:r>
            <w:proofErr w:type="spellStart"/>
            <w:r>
              <w:t>Heavy</w:t>
            </w:r>
            <w:proofErr w:type="spellEnd"/>
          </w:p>
        </w:tc>
        <w:tc>
          <w:tcPr>
            <w:tcW w:w="1493" w:type="dxa"/>
          </w:tcPr>
          <w:p w:rsidR="00515853" w:rsidRDefault="00205ECD" w:rsidP="00205ECD">
            <w:r>
              <w:t>REF 929537</w:t>
            </w:r>
          </w:p>
        </w:tc>
      </w:tr>
      <w:tr w:rsidR="00515853" w:rsidTr="00515853">
        <w:trPr>
          <w:trHeight w:val="599"/>
        </w:trPr>
        <w:tc>
          <w:tcPr>
            <w:tcW w:w="2584" w:type="dxa"/>
          </w:tcPr>
          <w:p w:rsidR="00515853" w:rsidRDefault="0023550C" w:rsidP="00515853">
            <w:r>
              <w:t>Fast</w:t>
            </w:r>
          </w:p>
        </w:tc>
        <w:tc>
          <w:tcPr>
            <w:tcW w:w="1493" w:type="dxa"/>
          </w:tcPr>
          <w:p w:rsidR="00515853" w:rsidRDefault="00515853" w:rsidP="00515853">
            <w:r>
              <w:t>REF 9</w:t>
            </w:r>
            <w:r w:rsidR="00205ECD">
              <w:t>29</w:t>
            </w:r>
            <w:r w:rsidR="0023550C">
              <w:t>638</w:t>
            </w:r>
          </w:p>
        </w:tc>
      </w:tr>
    </w:tbl>
    <w:p w:rsidR="00515853" w:rsidRDefault="00515853" w:rsidP="00515853">
      <w:pPr>
        <w:spacing w:after="0"/>
      </w:pPr>
    </w:p>
    <w:tbl>
      <w:tblPr>
        <w:tblStyle w:val="Mkatabulky"/>
        <w:tblW w:w="0" w:type="auto"/>
        <w:tblLook w:val="04A0"/>
      </w:tblPr>
      <w:tblGrid>
        <w:gridCol w:w="2584"/>
        <w:gridCol w:w="1493"/>
      </w:tblGrid>
      <w:tr w:rsidR="0023550C" w:rsidTr="00514E5F">
        <w:trPr>
          <w:trHeight w:val="582"/>
        </w:trPr>
        <w:tc>
          <w:tcPr>
            <w:tcW w:w="4077" w:type="dxa"/>
            <w:gridSpan w:val="2"/>
          </w:tcPr>
          <w:p w:rsidR="0023550C" w:rsidRDefault="0023550C" w:rsidP="00514E5F">
            <w:r>
              <w:t xml:space="preserve">5 kartuší s 380 ml pasty, </w:t>
            </w:r>
            <w:r w:rsidR="00285CD5">
              <w:t>5</w:t>
            </w:r>
            <w:r>
              <w:t xml:space="preserve">0 hrotů </w:t>
            </w:r>
            <w:proofErr w:type="spellStart"/>
            <w:r>
              <w:t>MixStar</w:t>
            </w:r>
            <w:proofErr w:type="spellEnd"/>
          </w:p>
        </w:tc>
      </w:tr>
      <w:tr w:rsidR="0023550C" w:rsidTr="00514E5F">
        <w:trPr>
          <w:trHeight w:val="582"/>
        </w:trPr>
        <w:tc>
          <w:tcPr>
            <w:tcW w:w="2584" w:type="dxa"/>
          </w:tcPr>
          <w:p w:rsidR="0023550C" w:rsidRDefault="0023550C" w:rsidP="00514E5F">
            <w:proofErr w:type="spellStart"/>
            <w:r>
              <w:t>Honigum</w:t>
            </w:r>
            <w:proofErr w:type="spellEnd"/>
            <w:r>
              <w:t xml:space="preserve"> Pro/</w:t>
            </w:r>
            <w:proofErr w:type="spellStart"/>
            <w:r>
              <w:t>Heavy</w:t>
            </w:r>
            <w:proofErr w:type="spellEnd"/>
          </w:p>
        </w:tc>
        <w:tc>
          <w:tcPr>
            <w:tcW w:w="1493" w:type="dxa"/>
          </w:tcPr>
          <w:p w:rsidR="0023550C" w:rsidRDefault="0023550C" w:rsidP="00514E5F">
            <w:r>
              <w:t>REF 92953</w:t>
            </w:r>
            <w:r w:rsidR="00285CD5">
              <w:t>8</w:t>
            </w:r>
          </w:p>
        </w:tc>
      </w:tr>
      <w:tr w:rsidR="0023550C" w:rsidTr="00514E5F">
        <w:trPr>
          <w:trHeight w:val="599"/>
        </w:trPr>
        <w:tc>
          <w:tcPr>
            <w:tcW w:w="2584" w:type="dxa"/>
          </w:tcPr>
          <w:p w:rsidR="0023550C" w:rsidRDefault="00285CD5" w:rsidP="00514E5F">
            <w:r>
              <w:t>Fast</w:t>
            </w:r>
          </w:p>
        </w:tc>
        <w:tc>
          <w:tcPr>
            <w:tcW w:w="1493" w:type="dxa"/>
          </w:tcPr>
          <w:p w:rsidR="0023550C" w:rsidRDefault="0023550C" w:rsidP="00514E5F">
            <w:r>
              <w:t>REF 929</w:t>
            </w:r>
            <w:r w:rsidR="00285CD5">
              <w:t>637</w:t>
            </w:r>
          </w:p>
        </w:tc>
      </w:tr>
    </w:tbl>
    <w:p w:rsidR="0023550C" w:rsidRDefault="0023550C" w:rsidP="00515853">
      <w:pPr>
        <w:spacing w:after="0"/>
      </w:pPr>
    </w:p>
    <w:tbl>
      <w:tblPr>
        <w:tblStyle w:val="Mkatabulky"/>
        <w:tblW w:w="0" w:type="auto"/>
        <w:tblLook w:val="04A0"/>
      </w:tblPr>
      <w:tblGrid>
        <w:gridCol w:w="2584"/>
        <w:gridCol w:w="1493"/>
      </w:tblGrid>
      <w:tr w:rsidR="00285CD5" w:rsidTr="00285CD5">
        <w:trPr>
          <w:trHeight w:val="582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D5" w:rsidRDefault="00285CD5" w:rsidP="00285CD5">
            <w:r>
              <w:t xml:space="preserve">2 kartuše s 50 ml pasty, 4 hroty </w:t>
            </w:r>
            <w:proofErr w:type="spellStart"/>
            <w:r>
              <w:t>Automix</w:t>
            </w:r>
            <w:proofErr w:type="spellEnd"/>
          </w:p>
        </w:tc>
      </w:tr>
      <w:tr w:rsidR="00285CD5" w:rsidTr="00285CD5">
        <w:trPr>
          <w:trHeight w:val="58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D5" w:rsidRDefault="00285CD5">
            <w:proofErr w:type="spellStart"/>
            <w:r>
              <w:t>Honigum</w:t>
            </w:r>
            <w:proofErr w:type="spellEnd"/>
            <w:r>
              <w:t xml:space="preserve"> Pro/</w:t>
            </w:r>
            <w:proofErr w:type="spellStart"/>
            <w:r>
              <w:t>Heavy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D5" w:rsidRDefault="00285CD5">
            <w:r>
              <w:t>REF 929</w:t>
            </w:r>
            <w:r w:rsidR="00363236">
              <w:t>766</w:t>
            </w:r>
          </w:p>
        </w:tc>
      </w:tr>
      <w:tr w:rsidR="00285CD5" w:rsidTr="00285CD5">
        <w:trPr>
          <w:trHeight w:val="599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D5" w:rsidRDefault="00363236">
            <w:r>
              <w:t>Fast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CD5" w:rsidRDefault="00285CD5">
            <w:r>
              <w:t>REF 929</w:t>
            </w:r>
            <w:r w:rsidR="00363236">
              <w:t>838</w:t>
            </w:r>
          </w:p>
        </w:tc>
      </w:tr>
    </w:tbl>
    <w:p w:rsidR="00285CD5" w:rsidRDefault="00285CD5" w:rsidP="00515853">
      <w:pPr>
        <w:spacing w:after="0"/>
      </w:pPr>
    </w:p>
    <w:tbl>
      <w:tblPr>
        <w:tblStyle w:val="Mkatabulky"/>
        <w:tblW w:w="0" w:type="auto"/>
        <w:tblLook w:val="04A0"/>
      </w:tblPr>
      <w:tblGrid>
        <w:gridCol w:w="2584"/>
        <w:gridCol w:w="1493"/>
      </w:tblGrid>
      <w:tr w:rsidR="00363236" w:rsidTr="00514E5F">
        <w:trPr>
          <w:trHeight w:val="582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36" w:rsidRDefault="00363236" w:rsidP="00514E5F">
            <w:r>
              <w:t xml:space="preserve">8 kartuší s 50 ml pasty, 16 hrotů </w:t>
            </w:r>
            <w:proofErr w:type="spellStart"/>
            <w:r>
              <w:t>Automix</w:t>
            </w:r>
            <w:proofErr w:type="spellEnd"/>
          </w:p>
        </w:tc>
      </w:tr>
      <w:tr w:rsidR="00363236" w:rsidTr="00514E5F">
        <w:trPr>
          <w:trHeight w:val="58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36" w:rsidRDefault="00363236" w:rsidP="00514E5F">
            <w:proofErr w:type="spellStart"/>
            <w:r>
              <w:t>Honigum</w:t>
            </w:r>
            <w:proofErr w:type="spellEnd"/>
            <w:r>
              <w:t xml:space="preserve"> Pro/</w:t>
            </w:r>
            <w:proofErr w:type="spellStart"/>
            <w:r>
              <w:t>Heavy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36" w:rsidRDefault="00363236" w:rsidP="00514E5F">
            <w:r>
              <w:t>REF 929837</w:t>
            </w:r>
          </w:p>
        </w:tc>
      </w:tr>
      <w:tr w:rsidR="00363236" w:rsidTr="00514E5F">
        <w:trPr>
          <w:trHeight w:val="599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36" w:rsidRDefault="00363236" w:rsidP="00514E5F">
            <w:r>
              <w:t>Fast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36" w:rsidRDefault="00363236" w:rsidP="00514E5F">
            <w:r>
              <w:t>REF 929839</w:t>
            </w:r>
          </w:p>
        </w:tc>
      </w:tr>
    </w:tbl>
    <w:p w:rsidR="00363236" w:rsidRDefault="00363236" w:rsidP="00515853">
      <w:pPr>
        <w:spacing w:after="0"/>
      </w:pPr>
    </w:p>
    <w:tbl>
      <w:tblPr>
        <w:tblStyle w:val="Mkatabulky"/>
        <w:tblW w:w="0" w:type="auto"/>
        <w:tblLook w:val="04A0"/>
      </w:tblPr>
      <w:tblGrid>
        <w:gridCol w:w="2584"/>
        <w:gridCol w:w="1493"/>
      </w:tblGrid>
      <w:tr w:rsidR="00363236" w:rsidTr="00514E5F">
        <w:trPr>
          <w:trHeight w:val="582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36" w:rsidRDefault="00DF3274" w:rsidP="00514E5F">
            <w:r>
              <w:t>8</w:t>
            </w:r>
            <w:r w:rsidR="00363236">
              <w:t xml:space="preserve"> kartuš</w:t>
            </w:r>
            <w:r>
              <w:t>í</w:t>
            </w:r>
            <w:r w:rsidR="00363236">
              <w:t xml:space="preserve"> s 50 ml pasty</w:t>
            </w:r>
          </w:p>
        </w:tc>
      </w:tr>
      <w:tr w:rsidR="00363236" w:rsidTr="00514E5F">
        <w:trPr>
          <w:trHeight w:val="58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36" w:rsidRDefault="00363236" w:rsidP="00514E5F">
            <w:proofErr w:type="spellStart"/>
            <w:r>
              <w:t>Honigum</w:t>
            </w:r>
            <w:proofErr w:type="spellEnd"/>
            <w:r>
              <w:t xml:space="preserve"> Pro/</w:t>
            </w:r>
            <w:proofErr w:type="spellStart"/>
            <w:r>
              <w:t>Heavy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36" w:rsidRDefault="00363236" w:rsidP="00514E5F">
            <w:r>
              <w:t>REF 929</w:t>
            </w:r>
            <w:r w:rsidR="00DF3274">
              <w:t>912</w:t>
            </w:r>
          </w:p>
        </w:tc>
      </w:tr>
    </w:tbl>
    <w:p w:rsidR="00363236" w:rsidRDefault="00363236" w:rsidP="00515853">
      <w:pPr>
        <w:spacing w:after="0"/>
      </w:pPr>
    </w:p>
    <w:p w:rsidR="00DF3274" w:rsidRPr="00DF3274" w:rsidRDefault="00DF3274" w:rsidP="00515853">
      <w:pPr>
        <w:spacing w:after="0"/>
        <w:rPr>
          <w:b/>
        </w:rPr>
      </w:pPr>
      <w:r w:rsidRPr="00DF3274">
        <w:rPr>
          <w:b/>
        </w:rPr>
        <w:t>K dostání pouze v USA</w:t>
      </w:r>
    </w:p>
    <w:tbl>
      <w:tblPr>
        <w:tblStyle w:val="Mkatabulky"/>
        <w:tblW w:w="0" w:type="auto"/>
        <w:tblLook w:val="04A0"/>
      </w:tblPr>
      <w:tblGrid>
        <w:gridCol w:w="2584"/>
        <w:gridCol w:w="1493"/>
      </w:tblGrid>
      <w:tr w:rsidR="00DF3274" w:rsidTr="00DF3274">
        <w:trPr>
          <w:trHeight w:val="582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74" w:rsidRDefault="00DF3274">
            <w:r>
              <w:t xml:space="preserve">1 kartuše s 380 ml pasty, 10 hrotů </w:t>
            </w:r>
            <w:proofErr w:type="spellStart"/>
            <w:r>
              <w:t>MixStar</w:t>
            </w:r>
            <w:proofErr w:type="spellEnd"/>
          </w:p>
        </w:tc>
      </w:tr>
      <w:tr w:rsidR="00DF3274" w:rsidTr="00DF3274">
        <w:trPr>
          <w:trHeight w:val="58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74" w:rsidRDefault="00DF3274">
            <w:proofErr w:type="spellStart"/>
            <w:r>
              <w:t>Honigum</w:t>
            </w:r>
            <w:proofErr w:type="spellEnd"/>
            <w:r>
              <w:t xml:space="preserve"> Pro/</w:t>
            </w:r>
            <w:proofErr w:type="spellStart"/>
            <w:r>
              <w:t>Heavy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74" w:rsidRDefault="00DF3274">
            <w:r>
              <w:t xml:space="preserve">REF </w:t>
            </w:r>
            <w:r w:rsidR="00114167">
              <w:t>989537</w:t>
            </w:r>
          </w:p>
        </w:tc>
      </w:tr>
      <w:tr w:rsidR="00DF3274" w:rsidTr="00DF3274">
        <w:trPr>
          <w:trHeight w:val="599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74" w:rsidRDefault="00114167">
            <w:proofErr w:type="spellStart"/>
            <w:r>
              <w:t>Quad</w:t>
            </w:r>
            <w:proofErr w:type="spellEnd"/>
            <w:r>
              <w:t xml:space="preserve"> </w:t>
            </w:r>
            <w:proofErr w:type="spellStart"/>
            <w:r>
              <w:t>Fast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74" w:rsidRDefault="00DF3274">
            <w:r>
              <w:t xml:space="preserve">REF </w:t>
            </w:r>
            <w:r w:rsidR="00114167">
              <w:t>989638</w:t>
            </w:r>
          </w:p>
        </w:tc>
      </w:tr>
    </w:tbl>
    <w:p w:rsidR="00DF3274" w:rsidRDefault="00DF3274" w:rsidP="00515853">
      <w:pPr>
        <w:spacing w:after="0"/>
      </w:pPr>
    </w:p>
    <w:tbl>
      <w:tblPr>
        <w:tblStyle w:val="Mkatabulky"/>
        <w:tblW w:w="0" w:type="auto"/>
        <w:tblLook w:val="04A0"/>
      </w:tblPr>
      <w:tblGrid>
        <w:gridCol w:w="2584"/>
        <w:gridCol w:w="1493"/>
      </w:tblGrid>
      <w:tr w:rsidR="00114167" w:rsidTr="00514E5F">
        <w:trPr>
          <w:trHeight w:val="582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67" w:rsidRDefault="00114167" w:rsidP="00514E5F">
            <w:r>
              <w:lastRenderedPageBreak/>
              <w:t xml:space="preserve">4 kartuše s 50 ml pasty, </w:t>
            </w:r>
            <w:r w:rsidR="00620933">
              <w:t>8</w:t>
            </w:r>
            <w:r>
              <w:t xml:space="preserve"> hrotů </w:t>
            </w:r>
            <w:proofErr w:type="spellStart"/>
            <w:r w:rsidR="00620933">
              <w:t>Automix</w:t>
            </w:r>
            <w:proofErr w:type="spellEnd"/>
          </w:p>
        </w:tc>
      </w:tr>
      <w:tr w:rsidR="00114167" w:rsidTr="00514E5F">
        <w:trPr>
          <w:trHeight w:val="582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67" w:rsidRDefault="00114167" w:rsidP="00514E5F">
            <w:proofErr w:type="spellStart"/>
            <w:r>
              <w:t>Honigum</w:t>
            </w:r>
            <w:proofErr w:type="spellEnd"/>
            <w:r>
              <w:t xml:space="preserve"> Pro/</w:t>
            </w:r>
            <w:proofErr w:type="spellStart"/>
            <w:r>
              <w:t>Heavy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67" w:rsidRDefault="00114167" w:rsidP="00514E5F">
            <w:r>
              <w:t>REF 989</w:t>
            </w:r>
            <w:r w:rsidR="00620933">
              <w:t>766</w:t>
            </w:r>
          </w:p>
        </w:tc>
      </w:tr>
      <w:tr w:rsidR="00114167" w:rsidTr="00514E5F">
        <w:trPr>
          <w:trHeight w:val="599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67" w:rsidRDefault="00114167" w:rsidP="00514E5F">
            <w:proofErr w:type="spellStart"/>
            <w:r>
              <w:t>Quad</w:t>
            </w:r>
            <w:proofErr w:type="spellEnd"/>
            <w:r>
              <w:t xml:space="preserve"> </w:t>
            </w:r>
            <w:proofErr w:type="spellStart"/>
            <w:r>
              <w:t>Fast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67" w:rsidRDefault="00114167" w:rsidP="00514E5F">
            <w:r>
              <w:t>REF 989</w:t>
            </w:r>
            <w:r w:rsidR="00620933">
              <w:t>8</w:t>
            </w:r>
            <w:r>
              <w:t>38</w:t>
            </w:r>
          </w:p>
        </w:tc>
      </w:tr>
    </w:tbl>
    <w:p w:rsidR="00C458D6" w:rsidRDefault="00C458D6" w:rsidP="00515853">
      <w:pPr>
        <w:spacing w:after="0"/>
        <w:rPr>
          <w:b/>
        </w:rPr>
      </w:pPr>
    </w:p>
    <w:p w:rsidR="00114167" w:rsidRDefault="00620933" w:rsidP="00515853">
      <w:pPr>
        <w:spacing w:after="0"/>
      </w:pPr>
      <w:r w:rsidRPr="00620933">
        <w:rPr>
          <w:b/>
        </w:rPr>
        <w:t>Upozornění</w:t>
      </w:r>
      <w:r>
        <w:t>: Federální zákony USA omezují prodej tohoto prostředku pouze na zubní lékaře nebo na základě jejich objednávky</w:t>
      </w:r>
      <w:r w:rsidR="00C3007A">
        <w:t xml:space="preserve">, nebo na jiné lékaře s platnou licencí státu, v němž tento prostředek používají nebo </w:t>
      </w:r>
      <w:r w:rsidR="00C458D6">
        <w:t>objednávají pro použití.</w:t>
      </w:r>
    </w:p>
    <w:p w:rsidR="00C458D6" w:rsidRDefault="00C458D6" w:rsidP="00515853">
      <w:pPr>
        <w:spacing w:after="0"/>
      </w:pPr>
      <w:bookmarkStart w:id="0" w:name="_GoBack"/>
      <w:bookmarkEnd w:id="0"/>
    </w:p>
    <w:p w:rsidR="00C458D6" w:rsidRDefault="00C458D6" w:rsidP="00515853">
      <w:pPr>
        <w:spacing w:after="0"/>
      </w:pPr>
    </w:p>
    <w:p w:rsidR="00C458D6" w:rsidRPr="00515853" w:rsidRDefault="00C458D6" w:rsidP="00515853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4238625" cy="5210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8D6" w:rsidRPr="00515853" w:rsidSect="00D0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319"/>
    <w:multiLevelType w:val="hybridMultilevel"/>
    <w:tmpl w:val="3028D9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2080"/>
    <w:multiLevelType w:val="hybridMultilevel"/>
    <w:tmpl w:val="51EE9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31095"/>
    <w:multiLevelType w:val="hybridMultilevel"/>
    <w:tmpl w:val="3F0E64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B01EE"/>
    <w:multiLevelType w:val="hybridMultilevel"/>
    <w:tmpl w:val="CFE03A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C690D"/>
    <w:multiLevelType w:val="hybridMultilevel"/>
    <w:tmpl w:val="C60AE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01EC4"/>
    <w:multiLevelType w:val="hybridMultilevel"/>
    <w:tmpl w:val="C62E7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86127"/>
    <w:multiLevelType w:val="hybridMultilevel"/>
    <w:tmpl w:val="EDAC8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A154E"/>
    <w:multiLevelType w:val="hybridMultilevel"/>
    <w:tmpl w:val="08A85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B0890"/>
    <w:multiLevelType w:val="hybridMultilevel"/>
    <w:tmpl w:val="E7B22C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C207F"/>
    <w:multiLevelType w:val="hybridMultilevel"/>
    <w:tmpl w:val="A4D02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A5733"/>
    <w:multiLevelType w:val="hybridMultilevel"/>
    <w:tmpl w:val="15B2B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D2426"/>
    <w:multiLevelType w:val="hybridMultilevel"/>
    <w:tmpl w:val="83224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3084D"/>
    <w:multiLevelType w:val="hybridMultilevel"/>
    <w:tmpl w:val="5B5658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F4C03"/>
    <w:multiLevelType w:val="hybridMultilevel"/>
    <w:tmpl w:val="E33AA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15DE0"/>
    <w:multiLevelType w:val="hybridMultilevel"/>
    <w:tmpl w:val="350A2D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A5FB7"/>
    <w:multiLevelType w:val="hybridMultilevel"/>
    <w:tmpl w:val="970E7C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87D5F"/>
    <w:multiLevelType w:val="hybridMultilevel"/>
    <w:tmpl w:val="8F8A40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046BB"/>
    <w:multiLevelType w:val="hybridMultilevel"/>
    <w:tmpl w:val="4C221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A81DCD"/>
    <w:multiLevelType w:val="hybridMultilevel"/>
    <w:tmpl w:val="08A85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2538B"/>
    <w:multiLevelType w:val="hybridMultilevel"/>
    <w:tmpl w:val="8410C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15"/>
  </w:num>
  <w:num w:numId="5">
    <w:abstractNumId w:val="4"/>
  </w:num>
  <w:num w:numId="6">
    <w:abstractNumId w:val="12"/>
  </w:num>
  <w:num w:numId="7">
    <w:abstractNumId w:val="6"/>
  </w:num>
  <w:num w:numId="8">
    <w:abstractNumId w:val="18"/>
  </w:num>
  <w:num w:numId="9">
    <w:abstractNumId w:val="0"/>
  </w:num>
  <w:num w:numId="10">
    <w:abstractNumId w:val="13"/>
  </w:num>
  <w:num w:numId="11">
    <w:abstractNumId w:val="7"/>
  </w:num>
  <w:num w:numId="12">
    <w:abstractNumId w:val="17"/>
  </w:num>
  <w:num w:numId="13">
    <w:abstractNumId w:val="2"/>
  </w:num>
  <w:num w:numId="14">
    <w:abstractNumId w:val="1"/>
  </w:num>
  <w:num w:numId="15">
    <w:abstractNumId w:val="11"/>
  </w:num>
  <w:num w:numId="16">
    <w:abstractNumId w:val="5"/>
  </w:num>
  <w:num w:numId="17">
    <w:abstractNumId w:val="3"/>
  </w:num>
  <w:num w:numId="18">
    <w:abstractNumId w:val="14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A00"/>
    <w:rsid w:val="00000840"/>
    <w:rsid w:val="000009F5"/>
    <w:rsid w:val="00002315"/>
    <w:rsid w:val="00002438"/>
    <w:rsid w:val="000026CE"/>
    <w:rsid w:val="000039FE"/>
    <w:rsid w:val="000056B1"/>
    <w:rsid w:val="00005E6C"/>
    <w:rsid w:val="00005E84"/>
    <w:rsid w:val="00005F52"/>
    <w:rsid w:val="00010877"/>
    <w:rsid w:val="00013191"/>
    <w:rsid w:val="00013B84"/>
    <w:rsid w:val="000158FA"/>
    <w:rsid w:val="000159E1"/>
    <w:rsid w:val="0001653D"/>
    <w:rsid w:val="000201F9"/>
    <w:rsid w:val="00020791"/>
    <w:rsid w:val="00020E26"/>
    <w:rsid w:val="000227AD"/>
    <w:rsid w:val="0002501B"/>
    <w:rsid w:val="000255DE"/>
    <w:rsid w:val="00025B53"/>
    <w:rsid w:val="00027C77"/>
    <w:rsid w:val="00030332"/>
    <w:rsid w:val="00030670"/>
    <w:rsid w:val="00031688"/>
    <w:rsid w:val="0003283B"/>
    <w:rsid w:val="00033C48"/>
    <w:rsid w:val="000401F2"/>
    <w:rsid w:val="0004070F"/>
    <w:rsid w:val="00041E97"/>
    <w:rsid w:val="000425D0"/>
    <w:rsid w:val="0004356C"/>
    <w:rsid w:val="000435F2"/>
    <w:rsid w:val="00044A1A"/>
    <w:rsid w:val="00045277"/>
    <w:rsid w:val="0004643F"/>
    <w:rsid w:val="00046EE4"/>
    <w:rsid w:val="00047144"/>
    <w:rsid w:val="00047287"/>
    <w:rsid w:val="00050C24"/>
    <w:rsid w:val="00051384"/>
    <w:rsid w:val="00051A80"/>
    <w:rsid w:val="000520F2"/>
    <w:rsid w:val="00052579"/>
    <w:rsid w:val="000532A0"/>
    <w:rsid w:val="000532AC"/>
    <w:rsid w:val="00053E4B"/>
    <w:rsid w:val="000544F7"/>
    <w:rsid w:val="00054A63"/>
    <w:rsid w:val="000567C6"/>
    <w:rsid w:val="00057E57"/>
    <w:rsid w:val="000602AD"/>
    <w:rsid w:val="000612BE"/>
    <w:rsid w:val="000625FB"/>
    <w:rsid w:val="0006278C"/>
    <w:rsid w:val="000632BF"/>
    <w:rsid w:val="00064883"/>
    <w:rsid w:val="0006497D"/>
    <w:rsid w:val="00065A48"/>
    <w:rsid w:val="0006662E"/>
    <w:rsid w:val="00067A37"/>
    <w:rsid w:val="00070752"/>
    <w:rsid w:val="0007383D"/>
    <w:rsid w:val="0007620A"/>
    <w:rsid w:val="00076F0D"/>
    <w:rsid w:val="00083BC9"/>
    <w:rsid w:val="00083D55"/>
    <w:rsid w:val="00087617"/>
    <w:rsid w:val="00087D3E"/>
    <w:rsid w:val="0009195A"/>
    <w:rsid w:val="00092885"/>
    <w:rsid w:val="00092DCB"/>
    <w:rsid w:val="000944AF"/>
    <w:rsid w:val="00094B17"/>
    <w:rsid w:val="00095437"/>
    <w:rsid w:val="00096BD3"/>
    <w:rsid w:val="000A00C1"/>
    <w:rsid w:val="000A1010"/>
    <w:rsid w:val="000A3401"/>
    <w:rsid w:val="000A3E07"/>
    <w:rsid w:val="000A40DC"/>
    <w:rsid w:val="000A505C"/>
    <w:rsid w:val="000A53EE"/>
    <w:rsid w:val="000A57D0"/>
    <w:rsid w:val="000A5DCC"/>
    <w:rsid w:val="000A699C"/>
    <w:rsid w:val="000A7B07"/>
    <w:rsid w:val="000B01D9"/>
    <w:rsid w:val="000B225D"/>
    <w:rsid w:val="000B2911"/>
    <w:rsid w:val="000B40F8"/>
    <w:rsid w:val="000B538B"/>
    <w:rsid w:val="000B555C"/>
    <w:rsid w:val="000B5BFA"/>
    <w:rsid w:val="000C457C"/>
    <w:rsid w:val="000C485E"/>
    <w:rsid w:val="000C5B1B"/>
    <w:rsid w:val="000C68A5"/>
    <w:rsid w:val="000C6907"/>
    <w:rsid w:val="000C77C9"/>
    <w:rsid w:val="000C7A0B"/>
    <w:rsid w:val="000C7EBD"/>
    <w:rsid w:val="000D0F53"/>
    <w:rsid w:val="000D2724"/>
    <w:rsid w:val="000D31EB"/>
    <w:rsid w:val="000D5573"/>
    <w:rsid w:val="000D56C2"/>
    <w:rsid w:val="000D6072"/>
    <w:rsid w:val="000D66B7"/>
    <w:rsid w:val="000D7CBB"/>
    <w:rsid w:val="000E03B8"/>
    <w:rsid w:val="000E0D52"/>
    <w:rsid w:val="000E23F4"/>
    <w:rsid w:val="000E35F3"/>
    <w:rsid w:val="000E6E7D"/>
    <w:rsid w:val="000E724A"/>
    <w:rsid w:val="000E7B63"/>
    <w:rsid w:val="000F0C1B"/>
    <w:rsid w:val="000F0DE3"/>
    <w:rsid w:val="000F1375"/>
    <w:rsid w:val="000F1A4B"/>
    <w:rsid w:val="000F3C3B"/>
    <w:rsid w:val="000F7668"/>
    <w:rsid w:val="00102103"/>
    <w:rsid w:val="00102C36"/>
    <w:rsid w:val="00102CD2"/>
    <w:rsid w:val="00106E69"/>
    <w:rsid w:val="00107132"/>
    <w:rsid w:val="00107960"/>
    <w:rsid w:val="0011226D"/>
    <w:rsid w:val="001124C0"/>
    <w:rsid w:val="00114167"/>
    <w:rsid w:val="00114F86"/>
    <w:rsid w:val="00115B97"/>
    <w:rsid w:val="001167B7"/>
    <w:rsid w:val="00117418"/>
    <w:rsid w:val="00120FF7"/>
    <w:rsid w:val="001211E6"/>
    <w:rsid w:val="00121F99"/>
    <w:rsid w:val="0012246F"/>
    <w:rsid w:val="00123B31"/>
    <w:rsid w:val="0012630E"/>
    <w:rsid w:val="00131BD0"/>
    <w:rsid w:val="00132347"/>
    <w:rsid w:val="001339EB"/>
    <w:rsid w:val="0013466F"/>
    <w:rsid w:val="001351B0"/>
    <w:rsid w:val="00136529"/>
    <w:rsid w:val="001370C1"/>
    <w:rsid w:val="00140E58"/>
    <w:rsid w:val="0014201D"/>
    <w:rsid w:val="00142D74"/>
    <w:rsid w:val="00143040"/>
    <w:rsid w:val="00143477"/>
    <w:rsid w:val="00143BFD"/>
    <w:rsid w:val="0014405D"/>
    <w:rsid w:val="00145D75"/>
    <w:rsid w:val="0014609C"/>
    <w:rsid w:val="001468A5"/>
    <w:rsid w:val="00147A98"/>
    <w:rsid w:val="00150AF2"/>
    <w:rsid w:val="00151672"/>
    <w:rsid w:val="00153842"/>
    <w:rsid w:val="00153EC2"/>
    <w:rsid w:val="0015481B"/>
    <w:rsid w:val="00156D35"/>
    <w:rsid w:val="001571CC"/>
    <w:rsid w:val="00157D37"/>
    <w:rsid w:val="00160324"/>
    <w:rsid w:val="001619CB"/>
    <w:rsid w:val="00161BFE"/>
    <w:rsid w:val="001631C2"/>
    <w:rsid w:val="001631D0"/>
    <w:rsid w:val="00165435"/>
    <w:rsid w:val="0016680A"/>
    <w:rsid w:val="00166A4D"/>
    <w:rsid w:val="0016733A"/>
    <w:rsid w:val="00167AA3"/>
    <w:rsid w:val="00171FCC"/>
    <w:rsid w:val="001722FD"/>
    <w:rsid w:val="00172A6F"/>
    <w:rsid w:val="00172D1D"/>
    <w:rsid w:val="00172DAA"/>
    <w:rsid w:val="00172E17"/>
    <w:rsid w:val="0017633A"/>
    <w:rsid w:val="00176F24"/>
    <w:rsid w:val="00181EE1"/>
    <w:rsid w:val="001821C1"/>
    <w:rsid w:val="0018286B"/>
    <w:rsid w:val="001854FE"/>
    <w:rsid w:val="00185879"/>
    <w:rsid w:val="001871C7"/>
    <w:rsid w:val="00187517"/>
    <w:rsid w:val="00187B33"/>
    <w:rsid w:val="00191B1D"/>
    <w:rsid w:val="00191C73"/>
    <w:rsid w:val="00193ACC"/>
    <w:rsid w:val="00195EE4"/>
    <w:rsid w:val="00195FCB"/>
    <w:rsid w:val="001A0933"/>
    <w:rsid w:val="001A26CC"/>
    <w:rsid w:val="001A279A"/>
    <w:rsid w:val="001A28E4"/>
    <w:rsid w:val="001A3124"/>
    <w:rsid w:val="001A3A60"/>
    <w:rsid w:val="001A7695"/>
    <w:rsid w:val="001B0E50"/>
    <w:rsid w:val="001B1BC6"/>
    <w:rsid w:val="001B3AD2"/>
    <w:rsid w:val="001B3B9B"/>
    <w:rsid w:val="001B5785"/>
    <w:rsid w:val="001B5DD0"/>
    <w:rsid w:val="001B63B3"/>
    <w:rsid w:val="001B6660"/>
    <w:rsid w:val="001B6804"/>
    <w:rsid w:val="001B69BA"/>
    <w:rsid w:val="001B7177"/>
    <w:rsid w:val="001B7A00"/>
    <w:rsid w:val="001C016B"/>
    <w:rsid w:val="001C096E"/>
    <w:rsid w:val="001C1481"/>
    <w:rsid w:val="001C410C"/>
    <w:rsid w:val="001C6C40"/>
    <w:rsid w:val="001C73F3"/>
    <w:rsid w:val="001D2B3B"/>
    <w:rsid w:val="001D4FA2"/>
    <w:rsid w:val="001D546C"/>
    <w:rsid w:val="001D76B1"/>
    <w:rsid w:val="001E14F8"/>
    <w:rsid w:val="001E3174"/>
    <w:rsid w:val="001E3400"/>
    <w:rsid w:val="001E556E"/>
    <w:rsid w:val="001E5AF8"/>
    <w:rsid w:val="001E635C"/>
    <w:rsid w:val="001E6AEF"/>
    <w:rsid w:val="001E743F"/>
    <w:rsid w:val="001E7660"/>
    <w:rsid w:val="001E7675"/>
    <w:rsid w:val="001E76FD"/>
    <w:rsid w:val="001F0A2A"/>
    <w:rsid w:val="001F1F0C"/>
    <w:rsid w:val="001F28AD"/>
    <w:rsid w:val="001F3604"/>
    <w:rsid w:val="001F428C"/>
    <w:rsid w:val="001F4D01"/>
    <w:rsid w:val="001F5866"/>
    <w:rsid w:val="001F6BC2"/>
    <w:rsid w:val="001F7554"/>
    <w:rsid w:val="001F7A3F"/>
    <w:rsid w:val="002005A8"/>
    <w:rsid w:val="00200917"/>
    <w:rsid w:val="00200E1D"/>
    <w:rsid w:val="00202AE4"/>
    <w:rsid w:val="00202DC8"/>
    <w:rsid w:val="00203915"/>
    <w:rsid w:val="00205ECD"/>
    <w:rsid w:val="00206D17"/>
    <w:rsid w:val="002102D3"/>
    <w:rsid w:val="0021121A"/>
    <w:rsid w:val="00211E71"/>
    <w:rsid w:val="00211F38"/>
    <w:rsid w:val="00212368"/>
    <w:rsid w:val="002130C1"/>
    <w:rsid w:val="00213EC6"/>
    <w:rsid w:val="0021429A"/>
    <w:rsid w:val="00214CA1"/>
    <w:rsid w:val="00216646"/>
    <w:rsid w:val="00216CB0"/>
    <w:rsid w:val="00217149"/>
    <w:rsid w:val="00220C27"/>
    <w:rsid w:val="00221997"/>
    <w:rsid w:val="0022226F"/>
    <w:rsid w:val="00222858"/>
    <w:rsid w:val="00223B22"/>
    <w:rsid w:val="002241BD"/>
    <w:rsid w:val="00225D01"/>
    <w:rsid w:val="0022701E"/>
    <w:rsid w:val="002273D9"/>
    <w:rsid w:val="00230389"/>
    <w:rsid w:val="002306E7"/>
    <w:rsid w:val="002310D1"/>
    <w:rsid w:val="00233BC9"/>
    <w:rsid w:val="0023550C"/>
    <w:rsid w:val="00236A4C"/>
    <w:rsid w:val="002373A7"/>
    <w:rsid w:val="00237D58"/>
    <w:rsid w:val="002402A0"/>
    <w:rsid w:val="0024174D"/>
    <w:rsid w:val="00241B3C"/>
    <w:rsid w:val="00241EA7"/>
    <w:rsid w:val="002428DB"/>
    <w:rsid w:val="0024300B"/>
    <w:rsid w:val="00243332"/>
    <w:rsid w:val="0024602E"/>
    <w:rsid w:val="00246C56"/>
    <w:rsid w:val="00247614"/>
    <w:rsid w:val="00247E80"/>
    <w:rsid w:val="002506D8"/>
    <w:rsid w:val="00252DED"/>
    <w:rsid w:val="0025440B"/>
    <w:rsid w:val="00255492"/>
    <w:rsid w:val="00255D80"/>
    <w:rsid w:val="002560A8"/>
    <w:rsid w:val="002561E5"/>
    <w:rsid w:val="00256AFF"/>
    <w:rsid w:val="0026069E"/>
    <w:rsid w:val="002607A0"/>
    <w:rsid w:val="002608AB"/>
    <w:rsid w:val="002612B8"/>
    <w:rsid w:val="00263904"/>
    <w:rsid w:val="0026427B"/>
    <w:rsid w:val="002649DC"/>
    <w:rsid w:val="0026584C"/>
    <w:rsid w:val="0026680C"/>
    <w:rsid w:val="00266B9F"/>
    <w:rsid w:val="002671BC"/>
    <w:rsid w:val="00270A22"/>
    <w:rsid w:val="00272E98"/>
    <w:rsid w:val="002766DB"/>
    <w:rsid w:val="0027681A"/>
    <w:rsid w:val="002776B7"/>
    <w:rsid w:val="00277751"/>
    <w:rsid w:val="00280B61"/>
    <w:rsid w:val="002818D4"/>
    <w:rsid w:val="002819A4"/>
    <w:rsid w:val="00282A10"/>
    <w:rsid w:val="00282AA8"/>
    <w:rsid w:val="00283681"/>
    <w:rsid w:val="00283F94"/>
    <w:rsid w:val="00285597"/>
    <w:rsid w:val="00285AE2"/>
    <w:rsid w:val="00285CD5"/>
    <w:rsid w:val="00290186"/>
    <w:rsid w:val="00290A76"/>
    <w:rsid w:val="00290F10"/>
    <w:rsid w:val="002914EA"/>
    <w:rsid w:val="002919B7"/>
    <w:rsid w:val="002919E0"/>
    <w:rsid w:val="002921A9"/>
    <w:rsid w:val="0029338A"/>
    <w:rsid w:val="00293BBA"/>
    <w:rsid w:val="00294279"/>
    <w:rsid w:val="002942B4"/>
    <w:rsid w:val="002961FE"/>
    <w:rsid w:val="00296B8F"/>
    <w:rsid w:val="00296EB0"/>
    <w:rsid w:val="002A1603"/>
    <w:rsid w:val="002A1C45"/>
    <w:rsid w:val="002A2E9C"/>
    <w:rsid w:val="002A4BAE"/>
    <w:rsid w:val="002A542B"/>
    <w:rsid w:val="002A69BE"/>
    <w:rsid w:val="002A6AA6"/>
    <w:rsid w:val="002A6F69"/>
    <w:rsid w:val="002A745F"/>
    <w:rsid w:val="002A7683"/>
    <w:rsid w:val="002A769C"/>
    <w:rsid w:val="002B03DB"/>
    <w:rsid w:val="002B1370"/>
    <w:rsid w:val="002B2F1E"/>
    <w:rsid w:val="002B33E3"/>
    <w:rsid w:val="002B6560"/>
    <w:rsid w:val="002B7F5B"/>
    <w:rsid w:val="002C0B15"/>
    <w:rsid w:val="002C0F7C"/>
    <w:rsid w:val="002C132B"/>
    <w:rsid w:val="002C218C"/>
    <w:rsid w:val="002C24CF"/>
    <w:rsid w:val="002C3BD8"/>
    <w:rsid w:val="002C595B"/>
    <w:rsid w:val="002D1C26"/>
    <w:rsid w:val="002D2613"/>
    <w:rsid w:val="002D2C9B"/>
    <w:rsid w:val="002D4EAC"/>
    <w:rsid w:val="002D5778"/>
    <w:rsid w:val="002D5F3C"/>
    <w:rsid w:val="002D6872"/>
    <w:rsid w:val="002D6C08"/>
    <w:rsid w:val="002E10C8"/>
    <w:rsid w:val="002E1824"/>
    <w:rsid w:val="002E1EDB"/>
    <w:rsid w:val="002E41D6"/>
    <w:rsid w:val="002E4DF2"/>
    <w:rsid w:val="002E5C0B"/>
    <w:rsid w:val="002E7806"/>
    <w:rsid w:val="002F004C"/>
    <w:rsid w:val="002F1839"/>
    <w:rsid w:val="002F1E88"/>
    <w:rsid w:val="002F2695"/>
    <w:rsid w:val="002F2CF4"/>
    <w:rsid w:val="002F3A25"/>
    <w:rsid w:val="002F40C6"/>
    <w:rsid w:val="002F59BF"/>
    <w:rsid w:val="002F5ACA"/>
    <w:rsid w:val="002F79CB"/>
    <w:rsid w:val="003014B7"/>
    <w:rsid w:val="0030419B"/>
    <w:rsid w:val="00307B10"/>
    <w:rsid w:val="00310DAA"/>
    <w:rsid w:val="003115E3"/>
    <w:rsid w:val="003117FB"/>
    <w:rsid w:val="003118E2"/>
    <w:rsid w:val="003123F1"/>
    <w:rsid w:val="00313747"/>
    <w:rsid w:val="00313FE5"/>
    <w:rsid w:val="003144D5"/>
    <w:rsid w:val="00314ED2"/>
    <w:rsid w:val="003151BB"/>
    <w:rsid w:val="0031682F"/>
    <w:rsid w:val="00316AE2"/>
    <w:rsid w:val="00316D79"/>
    <w:rsid w:val="003170E0"/>
    <w:rsid w:val="00317429"/>
    <w:rsid w:val="00317895"/>
    <w:rsid w:val="00320B2E"/>
    <w:rsid w:val="00320DD6"/>
    <w:rsid w:val="0032203A"/>
    <w:rsid w:val="003221F0"/>
    <w:rsid w:val="00322A1D"/>
    <w:rsid w:val="003274C8"/>
    <w:rsid w:val="00330824"/>
    <w:rsid w:val="00330B9B"/>
    <w:rsid w:val="00332195"/>
    <w:rsid w:val="003326CE"/>
    <w:rsid w:val="00332B02"/>
    <w:rsid w:val="00332C2B"/>
    <w:rsid w:val="00332DE3"/>
    <w:rsid w:val="0033349A"/>
    <w:rsid w:val="00334BD6"/>
    <w:rsid w:val="00334D5D"/>
    <w:rsid w:val="003356A7"/>
    <w:rsid w:val="003371BB"/>
    <w:rsid w:val="00337A4B"/>
    <w:rsid w:val="00340BF2"/>
    <w:rsid w:val="0034141A"/>
    <w:rsid w:val="00341BA6"/>
    <w:rsid w:val="00343BF6"/>
    <w:rsid w:val="00345422"/>
    <w:rsid w:val="003459BD"/>
    <w:rsid w:val="00345DFC"/>
    <w:rsid w:val="00346FCF"/>
    <w:rsid w:val="00347A11"/>
    <w:rsid w:val="00347A67"/>
    <w:rsid w:val="003500BF"/>
    <w:rsid w:val="003521F9"/>
    <w:rsid w:val="003524CB"/>
    <w:rsid w:val="0035400B"/>
    <w:rsid w:val="003546E4"/>
    <w:rsid w:val="00354DCA"/>
    <w:rsid w:val="00354E87"/>
    <w:rsid w:val="00354F5E"/>
    <w:rsid w:val="00360212"/>
    <w:rsid w:val="0036058F"/>
    <w:rsid w:val="00360D9A"/>
    <w:rsid w:val="003619DD"/>
    <w:rsid w:val="00362575"/>
    <w:rsid w:val="00362B22"/>
    <w:rsid w:val="00362C85"/>
    <w:rsid w:val="00363236"/>
    <w:rsid w:val="0036398C"/>
    <w:rsid w:val="00363BDC"/>
    <w:rsid w:val="00366129"/>
    <w:rsid w:val="00366FED"/>
    <w:rsid w:val="00367E4C"/>
    <w:rsid w:val="00371273"/>
    <w:rsid w:val="003719EE"/>
    <w:rsid w:val="003733EA"/>
    <w:rsid w:val="00373E15"/>
    <w:rsid w:val="0037545E"/>
    <w:rsid w:val="00376030"/>
    <w:rsid w:val="00376A12"/>
    <w:rsid w:val="00377F87"/>
    <w:rsid w:val="00386107"/>
    <w:rsid w:val="003865CD"/>
    <w:rsid w:val="003870DD"/>
    <w:rsid w:val="003942F6"/>
    <w:rsid w:val="00396E29"/>
    <w:rsid w:val="003973FD"/>
    <w:rsid w:val="003978EF"/>
    <w:rsid w:val="003979F7"/>
    <w:rsid w:val="00397A8F"/>
    <w:rsid w:val="00397CC1"/>
    <w:rsid w:val="00397D61"/>
    <w:rsid w:val="003A1429"/>
    <w:rsid w:val="003A3933"/>
    <w:rsid w:val="003A5A1C"/>
    <w:rsid w:val="003A5DF2"/>
    <w:rsid w:val="003A6263"/>
    <w:rsid w:val="003A7378"/>
    <w:rsid w:val="003A7803"/>
    <w:rsid w:val="003A7EED"/>
    <w:rsid w:val="003B0CDC"/>
    <w:rsid w:val="003B1AFB"/>
    <w:rsid w:val="003B21FF"/>
    <w:rsid w:val="003B2341"/>
    <w:rsid w:val="003B2421"/>
    <w:rsid w:val="003B2F41"/>
    <w:rsid w:val="003B4459"/>
    <w:rsid w:val="003B78EC"/>
    <w:rsid w:val="003C1C95"/>
    <w:rsid w:val="003C2219"/>
    <w:rsid w:val="003C314F"/>
    <w:rsid w:val="003C62C4"/>
    <w:rsid w:val="003C657D"/>
    <w:rsid w:val="003C66D4"/>
    <w:rsid w:val="003C7812"/>
    <w:rsid w:val="003C7C09"/>
    <w:rsid w:val="003D0A8D"/>
    <w:rsid w:val="003D0AE1"/>
    <w:rsid w:val="003D33AD"/>
    <w:rsid w:val="003D3451"/>
    <w:rsid w:val="003D36B3"/>
    <w:rsid w:val="003D6406"/>
    <w:rsid w:val="003E1833"/>
    <w:rsid w:val="003E1D43"/>
    <w:rsid w:val="003E1D9B"/>
    <w:rsid w:val="003E3D75"/>
    <w:rsid w:val="003E414F"/>
    <w:rsid w:val="003E4674"/>
    <w:rsid w:val="003E5960"/>
    <w:rsid w:val="003E5EB2"/>
    <w:rsid w:val="003E7EBF"/>
    <w:rsid w:val="003F2AF0"/>
    <w:rsid w:val="003F2C1F"/>
    <w:rsid w:val="003F5475"/>
    <w:rsid w:val="003F5609"/>
    <w:rsid w:val="003F5C2A"/>
    <w:rsid w:val="003F6B9D"/>
    <w:rsid w:val="003F7124"/>
    <w:rsid w:val="00400272"/>
    <w:rsid w:val="00400D1C"/>
    <w:rsid w:val="004016F3"/>
    <w:rsid w:val="0040197E"/>
    <w:rsid w:val="00402228"/>
    <w:rsid w:val="00402345"/>
    <w:rsid w:val="00402715"/>
    <w:rsid w:val="004057DC"/>
    <w:rsid w:val="00410143"/>
    <w:rsid w:val="00410287"/>
    <w:rsid w:val="00411F2A"/>
    <w:rsid w:val="00411F43"/>
    <w:rsid w:val="004122DE"/>
    <w:rsid w:val="00412A1D"/>
    <w:rsid w:val="00413A15"/>
    <w:rsid w:val="00413AAC"/>
    <w:rsid w:val="00414032"/>
    <w:rsid w:val="004143F8"/>
    <w:rsid w:val="004148D7"/>
    <w:rsid w:val="004149FB"/>
    <w:rsid w:val="004161E9"/>
    <w:rsid w:val="00416EFA"/>
    <w:rsid w:val="0042047E"/>
    <w:rsid w:val="004230DC"/>
    <w:rsid w:val="00423825"/>
    <w:rsid w:val="00424688"/>
    <w:rsid w:val="00425D59"/>
    <w:rsid w:val="0042628C"/>
    <w:rsid w:val="00426E0C"/>
    <w:rsid w:val="00427BAD"/>
    <w:rsid w:val="00431DB8"/>
    <w:rsid w:val="004326A2"/>
    <w:rsid w:val="00432C6E"/>
    <w:rsid w:val="00434CC7"/>
    <w:rsid w:val="00434FA7"/>
    <w:rsid w:val="0043624E"/>
    <w:rsid w:val="0043637C"/>
    <w:rsid w:val="004373A3"/>
    <w:rsid w:val="00437D75"/>
    <w:rsid w:val="00440349"/>
    <w:rsid w:val="0044091C"/>
    <w:rsid w:val="00441050"/>
    <w:rsid w:val="00443F62"/>
    <w:rsid w:val="0044434F"/>
    <w:rsid w:val="00444905"/>
    <w:rsid w:val="00444E44"/>
    <w:rsid w:val="00445EF3"/>
    <w:rsid w:val="00446EBC"/>
    <w:rsid w:val="00450064"/>
    <w:rsid w:val="00450F2D"/>
    <w:rsid w:val="0045100B"/>
    <w:rsid w:val="004521BB"/>
    <w:rsid w:val="004525CE"/>
    <w:rsid w:val="00453243"/>
    <w:rsid w:val="00453B62"/>
    <w:rsid w:val="00453BE1"/>
    <w:rsid w:val="00456596"/>
    <w:rsid w:val="00456D1F"/>
    <w:rsid w:val="00456FC0"/>
    <w:rsid w:val="0045729D"/>
    <w:rsid w:val="004577D8"/>
    <w:rsid w:val="004606B7"/>
    <w:rsid w:val="004622EF"/>
    <w:rsid w:val="00463ECB"/>
    <w:rsid w:val="0046445F"/>
    <w:rsid w:val="00465F57"/>
    <w:rsid w:val="004664AC"/>
    <w:rsid w:val="0046699A"/>
    <w:rsid w:val="00466AAC"/>
    <w:rsid w:val="0047021A"/>
    <w:rsid w:val="0047121C"/>
    <w:rsid w:val="00471854"/>
    <w:rsid w:val="00471BD5"/>
    <w:rsid w:val="00472702"/>
    <w:rsid w:val="00474861"/>
    <w:rsid w:val="004751A3"/>
    <w:rsid w:val="00476BEF"/>
    <w:rsid w:val="00476DE4"/>
    <w:rsid w:val="004816B9"/>
    <w:rsid w:val="00481709"/>
    <w:rsid w:val="00482622"/>
    <w:rsid w:val="004831EF"/>
    <w:rsid w:val="0048426D"/>
    <w:rsid w:val="00484C9A"/>
    <w:rsid w:val="0048504C"/>
    <w:rsid w:val="004852F9"/>
    <w:rsid w:val="00485456"/>
    <w:rsid w:val="00486728"/>
    <w:rsid w:val="00486B72"/>
    <w:rsid w:val="00492517"/>
    <w:rsid w:val="004926B8"/>
    <w:rsid w:val="00492D3E"/>
    <w:rsid w:val="00492E51"/>
    <w:rsid w:val="00493E9F"/>
    <w:rsid w:val="00496C98"/>
    <w:rsid w:val="00496F27"/>
    <w:rsid w:val="00497050"/>
    <w:rsid w:val="00497664"/>
    <w:rsid w:val="00497FA9"/>
    <w:rsid w:val="004A0287"/>
    <w:rsid w:val="004A1876"/>
    <w:rsid w:val="004A39EE"/>
    <w:rsid w:val="004A418F"/>
    <w:rsid w:val="004A4E38"/>
    <w:rsid w:val="004B16D5"/>
    <w:rsid w:val="004B2D38"/>
    <w:rsid w:val="004B3386"/>
    <w:rsid w:val="004B3D90"/>
    <w:rsid w:val="004B5DF4"/>
    <w:rsid w:val="004B6256"/>
    <w:rsid w:val="004B7126"/>
    <w:rsid w:val="004C02E2"/>
    <w:rsid w:val="004C0D35"/>
    <w:rsid w:val="004C10AB"/>
    <w:rsid w:val="004C12E4"/>
    <w:rsid w:val="004C1389"/>
    <w:rsid w:val="004C2D30"/>
    <w:rsid w:val="004C3500"/>
    <w:rsid w:val="004C5F5D"/>
    <w:rsid w:val="004C5F93"/>
    <w:rsid w:val="004C6760"/>
    <w:rsid w:val="004C6838"/>
    <w:rsid w:val="004C6B8C"/>
    <w:rsid w:val="004D052A"/>
    <w:rsid w:val="004D0F86"/>
    <w:rsid w:val="004D1182"/>
    <w:rsid w:val="004D289A"/>
    <w:rsid w:val="004D2E6D"/>
    <w:rsid w:val="004D3A3C"/>
    <w:rsid w:val="004D3ACD"/>
    <w:rsid w:val="004D3F2F"/>
    <w:rsid w:val="004D483B"/>
    <w:rsid w:val="004D76FF"/>
    <w:rsid w:val="004E2012"/>
    <w:rsid w:val="004E2594"/>
    <w:rsid w:val="004E345C"/>
    <w:rsid w:val="004E43A9"/>
    <w:rsid w:val="004E73FE"/>
    <w:rsid w:val="004F11D3"/>
    <w:rsid w:val="004F393F"/>
    <w:rsid w:val="004F4658"/>
    <w:rsid w:val="004F475C"/>
    <w:rsid w:val="004F5426"/>
    <w:rsid w:val="0050150A"/>
    <w:rsid w:val="00501C2F"/>
    <w:rsid w:val="005020EC"/>
    <w:rsid w:val="00502E13"/>
    <w:rsid w:val="0050319A"/>
    <w:rsid w:val="005031E7"/>
    <w:rsid w:val="005036FD"/>
    <w:rsid w:val="00503FF9"/>
    <w:rsid w:val="00505194"/>
    <w:rsid w:val="00505A9F"/>
    <w:rsid w:val="0050659A"/>
    <w:rsid w:val="005071C7"/>
    <w:rsid w:val="0050799A"/>
    <w:rsid w:val="00510586"/>
    <w:rsid w:val="005137A9"/>
    <w:rsid w:val="0051449F"/>
    <w:rsid w:val="005156F2"/>
    <w:rsid w:val="00515853"/>
    <w:rsid w:val="00515DB9"/>
    <w:rsid w:val="0051709E"/>
    <w:rsid w:val="005170CA"/>
    <w:rsid w:val="005175F5"/>
    <w:rsid w:val="00520AC2"/>
    <w:rsid w:val="005215D2"/>
    <w:rsid w:val="0052184E"/>
    <w:rsid w:val="00522690"/>
    <w:rsid w:val="005233C0"/>
    <w:rsid w:val="00523A1A"/>
    <w:rsid w:val="00524966"/>
    <w:rsid w:val="005250ED"/>
    <w:rsid w:val="005259F7"/>
    <w:rsid w:val="00526428"/>
    <w:rsid w:val="005268ED"/>
    <w:rsid w:val="00527261"/>
    <w:rsid w:val="00527466"/>
    <w:rsid w:val="00530198"/>
    <w:rsid w:val="005311C3"/>
    <w:rsid w:val="0053171E"/>
    <w:rsid w:val="0053190C"/>
    <w:rsid w:val="00531B61"/>
    <w:rsid w:val="00531BD5"/>
    <w:rsid w:val="00532DEC"/>
    <w:rsid w:val="00533691"/>
    <w:rsid w:val="005338DB"/>
    <w:rsid w:val="00534664"/>
    <w:rsid w:val="005360FE"/>
    <w:rsid w:val="00536836"/>
    <w:rsid w:val="00540A9A"/>
    <w:rsid w:val="00540ED0"/>
    <w:rsid w:val="00541751"/>
    <w:rsid w:val="00542EF7"/>
    <w:rsid w:val="00544103"/>
    <w:rsid w:val="00544D42"/>
    <w:rsid w:val="005451FB"/>
    <w:rsid w:val="0054640D"/>
    <w:rsid w:val="00550E66"/>
    <w:rsid w:val="005528B3"/>
    <w:rsid w:val="00552BFF"/>
    <w:rsid w:val="00552C08"/>
    <w:rsid w:val="00557D3B"/>
    <w:rsid w:val="00560804"/>
    <w:rsid w:val="00561B2D"/>
    <w:rsid w:val="00561C0E"/>
    <w:rsid w:val="00561F44"/>
    <w:rsid w:val="005621EE"/>
    <w:rsid w:val="00571E0E"/>
    <w:rsid w:val="00571EA4"/>
    <w:rsid w:val="00572818"/>
    <w:rsid w:val="0057427F"/>
    <w:rsid w:val="005746C0"/>
    <w:rsid w:val="005750DD"/>
    <w:rsid w:val="005765AC"/>
    <w:rsid w:val="00577817"/>
    <w:rsid w:val="00577E38"/>
    <w:rsid w:val="00577FD9"/>
    <w:rsid w:val="00581F13"/>
    <w:rsid w:val="00585481"/>
    <w:rsid w:val="00585EF7"/>
    <w:rsid w:val="005870CD"/>
    <w:rsid w:val="00587A12"/>
    <w:rsid w:val="00587EF5"/>
    <w:rsid w:val="005903C6"/>
    <w:rsid w:val="005924FC"/>
    <w:rsid w:val="0059252B"/>
    <w:rsid w:val="00592B34"/>
    <w:rsid w:val="00593BEF"/>
    <w:rsid w:val="005949E9"/>
    <w:rsid w:val="00594D61"/>
    <w:rsid w:val="00595AD9"/>
    <w:rsid w:val="005966CF"/>
    <w:rsid w:val="00597729"/>
    <w:rsid w:val="00597E7A"/>
    <w:rsid w:val="005A0591"/>
    <w:rsid w:val="005A1BD1"/>
    <w:rsid w:val="005A1C60"/>
    <w:rsid w:val="005A1E8D"/>
    <w:rsid w:val="005A35CD"/>
    <w:rsid w:val="005A4F76"/>
    <w:rsid w:val="005A5187"/>
    <w:rsid w:val="005B1330"/>
    <w:rsid w:val="005B1CDE"/>
    <w:rsid w:val="005B1D63"/>
    <w:rsid w:val="005B1DC6"/>
    <w:rsid w:val="005B3966"/>
    <w:rsid w:val="005B3A44"/>
    <w:rsid w:val="005B3DFB"/>
    <w:rsid w:val="005B3E66"/>
    <w:rsid w:val="005B4B75"/>
    <w:rsid w:val="005B5509"/>
    <w:rsid w:val="005B5BDB"/>
    <w:rsid w:val="005B6317"/>
    <w:rsid w:val="005B6957"/>
    <w:rsid w:val="005B6E16"/>
    <w:rsid w:val="005B729D"/>
    <w:rsid w:val="005B74F1"/>
    <w:rsid w:val="005C0484"/>
    <w:rsid w:val="005C112C"/>
    <w:rsid w:val="005C2A1C"/>
    <w:rsid w:val="005C4F90"/>
    <w:rsid w:val="005D54EA"/>
    <w:rsid w:val="005D58C0"/>
    <w:rsid w:val="005D7296"/>
    <w:rsid w:val="005D7A7C"/>
    <w:rsid w:val="005E0C3C"/>
    <w:rsid w:val="005E140B"/>
    <w:rsid w:val="005E1C3A"/>
    <w:rsid w:val="005E2176"/>
    <w:rsid w:val="005E32F6"/>
    <w:rsid w:val="005E4000"/>
    <w:rsid w:val="005E4731"/>
    <w:rsid w:val="005E49A8"/>
    <w:rsid w:val="005E5925"/>
    <w:rsid w:val="005E746D"/>
    <w:rsid w:val="005E7DD9"/>
    <w:rsid w:val="005F338D"/>
    <w:rsid w:val="005F3B3B"/>
    <w:rsid w:val="005F49EA"/>
    <w:rsid w:val="005F628D"/>
    <w:rsid w:val="005F6FA3"/>
    <w:rsid w:val="005F735A"/>
    <w:rsid w:val="005F74B8"/>
    <w:rsid w:val="00600317"/>
    <w:rsid w:val="00600FE5"/>
    <w:rsid w:val="00602E91"/>
    <w:rsid w:val="00603FF1"/>
    <w:rsid w:val="006055FB"/>
    <w:rsid w:val="00606049"/>
    <w:rsid w:val="006061FC"/>
    <w:rsid w:val="00610449"/>
    <w:rsid w:val="006108DD"/>
    <w:rsid w:val="006136F4"/>
    <w:rsid w:val="00613C77"/>
    <w:rsid w:val="00613EAA"/>
    <w:rsid w:val="006141BF"/>
    <w:rsid w:val="00614330"/>
    <w:rsid w:val="00615C4D"/>
    <w:rsid w:val="00617482"/>
    <w:rsid w:val="00620933"/>
    <w:rsid w:val="00622201"/>
    <w:rsid w:val="006228D5"/>
    <w:rsid w:val="0062635D"/>
    <w:rsid w:val="00626E28"/>
    <w:rsid w:val="00630316"/>
    <w:rsid w:val="0063186A"/>
    <w:rsid w:val="00631A37"/>
    <w:rsid w:val="00634812"/>
    <w:rsid w:val="00637476"/>
    <w:rsid w:val="006374A1"/>
    <w:rsid w:val="00637984"/>
    <w:rsid w:val="00637D17"/>
    <w:rsid w:val="00640539"/>
    <w:rsid w:val="00640BF8"/>
    <w:rsid w:val="00643479"/>
    <w:rsid w:val="00650507"/>
    <w:rsid w:val="00650F88"/>
    <w:rsid w:val="006513B1"/>
    <w:rsid w:val="00652928"/>
    <w:rsid w:val="00652A0D"/>
    <w:rsid w:val="00652A8A"/>
    <w:rsid w:val="00652AD1"/>
    <w:rsid w:val="006532E6"/>
    <w:rsid w:val="006545EA"/>
    <w:rsid w:val="00654E39"/>
    <w:rsid w:val="00655500"/>
    <w:rsid w:val="006563D3"/>
    <w:rsid w:val="00660CE5"/>
    <w:rsid w:val="006611AE"/>
    <w:rsid w:val="006617A2"/>
    <w:rsid w:val="006618A6"/>
    <w:rsid w:val="00664D40"/>
    <w:rsid w:val="00667F4B"/>
    <w:rsid w:val="006713B8"/>
    <w:rsid w:val="0067182B"/>
    <w:rsid w:val="00671CCB"/>
    <w:rsid w:val="00673AC2"/>
    <w:rsid w:val="006744B0"/>
    <w:rsid w:val="006750F9"/>
    <w:rsid w:val="00675440"/>
    <w:rsid w:val="006759EF"/>
    <w:rsid w:val="00675AC8"/>
    <w:rsid w:val="00675B3B"/>
    <w:rsid w:val="00676097"/>
    <w:rsid w:val="00676C11"/>
    <w:rsid w:val="00676C13"/>
    <w:rsid w:val="00677796"/>
    <w:rsid w:val="00680296"/>
    <w:rsid w:val="00680E44"/>
    <w:rsid w:val="0068601C"/>
    <w:rsid w:val="00686308"/>
    <w:rsid w:val="00687489"/>
    <w:rsid w:val="00690276"/>
    <w:rsid w:val="00690CC1"/>
    <w:rsid w:val="00692B4B"/>
    <w:rsid w:val="0069330B"/>
    <w:rsid w:val="006944F0"/>
    <w:rsid w:val="00695274"/>
    <w:rsid w:val="00695CD5"/>
    <w:rsid w:val="00696186"/>
    <w:rsid w:val="006971EA"/>
    <w:rsid w:val="006A1A02"/>
    <w:rsid w:val="006A2995"/>
    <w:rsid w:val="006A3ECB"/>
    <w:rsid w:val="006A3F77"/>
    <w:rsid w:val="006A5666"/>
    <w:rsid w:val="006A5A64"/>
    <w:rsid w:val="006A7173"/>
    <w:rsid w:val="006A7B28"/>
    <w:rsid w:val="006A7B98"/>
    <w:rsid w:val="006A7BE5"/>
    <w:rsid w:val="006B0AAA"/>
    <w:rsid w:val="006B37F6"/>
    <w:rsid w:val="006B43C5"/>
    <w:rsid w:val="006B6099"/>
    <w:rsid w:val="006B708A"/>
    <w:rsid w:val="006B7154"/>
    <w:rsid w:val="006B7F7F"/>
    <w:rsid w:val="006C1356"/>
    <w:rsid w:val="006C1B74"/>
    <w:rsid w:val="006C2991"/>
    <w:rsid w:val="006C2A3E"/>
    <w:rsid w:val="006C3808"/>
    <w:rsid w:val="006C5065"/>
    <w:rsid w:val="006C599E"/>
    <w:rsid w:val="006C6891"/>
    <w:rsid w:val="006C78E0"/>
    <w:rsid w:val="006D095E"/>
    <w:rsid w:val="006D099D"/>
    <w:rsid w:val="006D0D2A"/>
    <w:rsid w:val="006D17FD"/>
    <w:rsid w:val="006D2128"/>
    <w:rsid w:val="006D29F0"/>
    <w:rsid w:val="006D3C1A"/>
    <w:rsid w:val="006D52BA"/>
    <w:rsid w:val="006D621A"/>
    <w:rsid w:val="006D6A2B"/>
    <w:rsid w:val="006D7D05"/>
    <w:rsid w:val="006E066D"/>
    <w:rsid w:val="006E0A56"/>
    <w:rsid w:val="006E2D2F"/>
    <w:rsid w:val="006E4AD8"/>
    <w:rsid w:val="006E4B8C"/>
    <w:rsid w:val="006E4E50"/>
    <w:rsid w:val="006E5018"/>
    <w:rsid w:val="006E6948"/>
    <w:rsid w:val="006F10B4"/>
    <w:rsid w:val="006F1348"/>
    <w:rsid w:val="006F1D01"/>
    <w:rsid w:val="006F205A"/>
    <w:rsid w:val="006F2293"/>
    <w:rsid w:val="006F22C6"/>
    <w:rsid w:val="006F2E8C"/>
    <w:rsid w:val="006F44BF"/>
    <w:rsid w:val="006F4803"/>
    <w:rsid w:val="006F58DA"/>
    <w:rsid w:val="006F59D8"/>
    <w:rsid w:val="006F606E"/>
    <w:rsid w:val="006F64A5"/>
    <w:rsid w:val="006F692D"/>
    <w:rsid w:val="006F6B0D"/>
    <w:rsid w:val="007003DD"/>
    <w:rsid w:val="00701057"/>
    <w:rsid w:val="00702432"/>
    <w:rsid w:val="00703B4A"/>
    <w:rsid w:val="0070460C"/>
    <w:rsid w:val="00704BEF"/>
    <w:rsid w:val="00706A75"/>
    <w:rsid w:val="007074EB"/>
    <w:rsid w:val="00707EF0"/>
    <w:rsid w:val="00710907"/>
    <w:rsid w:val="00710D9B"/>
    <w:rsid w:val="00711D16"/>
    <w:rsid w:val="00712EBB"/>
    <w:rsid w:val="007146E2"/>
    <w:rsid w:val="007154A0"/>
    <w:rsid w:val="0071550D"/>
    <w:rsid w:val="00716BA4"/>
    <w:rsid w:val="00716F80"/>
    <w:rsid w:val="00720D17"/>
    <w:rsid w:val="00721C82"/>
    <w:rsid w:val="00723B7C"/>
    <w:rsid w:val="00724104"/>
    <w:rsid w:val="00724195"/>
    <w:rsid w:val="0072526A"/>
    <w:rsid w:val="007270EC"/>
    <w:rsid w:val="007274BA"/>
    <w:rsid w:val="007276BF"/>
    <w:rsid w:val="00730827"/>
    <w:rsid w:val="00730FC2"/>
    <w:rsid w:val="007319B9"/>
    <w:rsid w:val="00732AB3"/>
    <w:rsid w:val="00733647"/>
    <w:rsid w:val="007345BA"/>
    <w:rsid w:val="0073494C"/>
    <w:rsid w:val="00734B68"/>
    <w:rsid w:val="0073546A"/>
    <w:rsid w:val="00735712"/>
    <w:rsid w:val="00736509"/>
    <w:rsid w:val="00740B00"/>
    <w:rsid w:val="00742225"/>
    <w:rsid w:val="00743198"/>
    <w:rsid w:val="00743261"/>
    <w:rsid w:val="00744F7F"/>
    <w:rsid w:val="0074523C"/>
    <w:rsid w:val="00745B57"/>
    <w:rsid w:val="00745F35"/>
    <w:rsid w:val="00746B25"/>
    <w:rsid w:val="0075083B"/>
    <w:rsid w:val="00751C00"/>
    <w:rsid w:val="00752720"/>
    <w:rsid w:val="0075327E"/>
    <w:rsid w:val="00753A46"/>
    <w:rsid w:val="0075471C"/>
    <w:rsid w:val="00755BF9"/>
    <w:rsid w:val="007578ED"/>
    <w:rsid w:val="00760438"/>
    <w:rsid w:val="00760C1B"/>
    <w:rsid w:val="00760F63"/>
    <w:rsid w:val="007617A3"/>
    <w:rsid w:val="00761A8A"/>
    <w:rsid w:val="00761C65"/>
    <w:rsid w:val="00762FFF"/>
    <w:rsid w:val="00764D1C"/>
    <w:rsid w:val="00767F0C"/>
    <w:rsid w:val="007710FE"/>
    <w:rsid w:val="0077194C"/>
    <w:rsid w:val="00771D59"/>
    <w:rsid w:val="007725CB"/>
    <w:rsid w:val="00773368"/>
    <w:rsid w:val="00773956"/>
    <w:rsid w:val="00776014"/>
    <w:rsid w:val="0077624A"/>
    <w:rsid w:val="00777F8A"/>
    <w:rsid w:val="00780980"/>
    <w:rsid w:val="00781213"/>
    <w:rsid w:val="00781350"/>
    <w:rsid w:val="00781AE9"/>
    <w:rsid w:val="00781E1A"/>
    <w:rsid w:val="0078252F"/>
    <w:rsid w:val="00782CD2"/>
    <w:rsid w:val="007837F5"/>
    <w:rsid w:val="00784F92"/>
    <w:rsid w:val="007857D8"/>
    <w:rsid w:val="00786278"/>
    <w:rsid w:val="007864D9"/>
    <w:rsid w:val="00786CDD"/>
    <w:rsid w:val="00786D8D"/>
    <w:rsid w:val="00791067"/>
    <w:rsid w:val="00792C1D"/>
    <w:rsid w:val="00792FA1"/>
    <w:rsid w:val="00793A8F"/>
    <w:rsid w:val="00795448"/>
    <w:rsid w:val="00795484"/>
    <w:rsid w:val="007961E1"/>
    <w:rsid w:val="00796A54"/>
    <w:rsid w:val="007A09DB"/>
    <w:rsid w:val="007A53D3"/>
    <w:rsid w:val="007A5BFC"/>
    <w:rsid w:val="007A6DA6"/>
    <w:rsid w:val="007A73F8"/>
    <w:rsid w:val="007B1380"/>
    <w:rsid w:val="007B2592"/>
    <w:rsid w:val="007B3FF6"/>
    <w:rsid w:val="007B53C2"/>
    <w:rsid w:val="007B57D9"/>
    <w:rsid w:val="007B57EB"/>
    <w:rsid w:val="007B5DBB"/>
    <w:rsid w:val="007B61EF"/>
    <w:rsid w:val="007B642C"/>
    <w:rsid w:val="007B7D82"/>
    <w:rsid w:val="007C069C"/>
    <w:rsid w:val="007C233C"/>
    <w:rsid w:val="007C26F6"/>
    <w:rsid w:val="007C27B0"/>
    <w:rsid w:val="007C4776"/>
    <w:rsid w:val="007C5397"/>
    <w:rsid w:val="007C5A78"/>
    <w:rsid w:val="007C69FD"/>
    <w:rsid w:val="007C6BA5"/>
    <w:rsid w:val="007C6C22"/>
    <w:rsid w:val="007C7CD1"/>
    <w:rsid w:val="007C7D91"/>
    <w:rsid w:val="007D04DC"/>
    <w:rsid w:val="007D154E"/>
    <w:rsid w:val="007D5670"/>
    <w:rsid w:val="007D57C8"/>
    <w:rsid w:val="007D7F60"/>
    <w:rsid w:val="007E1093"/>
    <w:rsid w:val="007E24CC"/>
    <w:rsid w:val="007E2B8F"/>
    <w:rsid w:val="007E3513"/>
    <w:rsid w:val="007E4330"/>
    <w:rsid w:val="007E58D0"/>
    <w:rsid w:val="007E6A55"/>
    <w:rsid w:val="007E7492"/>
    <w:rsid w:val="007F09D6"/>
    <w:rsid w:val="007F1D89"/>
    <w:rsid w:val="007F1FE8"/>
    <w:rsid w:val="007F55D4"/>
    <w:rsid w:val="007F5DED"/>
    <w:rsid w:val="007F679F"/>
    <w:rsid w:val="007F688D"/>
    <w:rsid w:val="007F68BA"/>
    <w:rsid w:val="007F6C83"/>
    <w:rsid w:val="007F6E25"/>
    <w:rsid w:val="007F793F"/>
    <w:rsid w:val="00800C40"/>
    <w:rsid w:val="00800C44"/>
    <w:rsid w:val="00800C9C"/>
    <w:rsid w:val="00801B56"/>
    <w:rsid w:val="00806648"/>
    <w:rsid w:val="00806B07"/>
    <w:rsid w:val="00807926"/>
    <w:rsid w:val="008100E8"/>
    <w:rsid w:val="0081033D"/>
    <w:rsid w:val="00810454"/>
    <w:rsid w:val="00811AFB"/>
    <w:rsid w:val="00812C23"/>
    <w:rsid w:val="008133AE"/>
    <w:rsid w:val="008138BF"/>
    <w:rsid w:val="00813E2F"/>
    <w:rsid w:val="008166B1"/>
    <w:rsid w:val="0081773B"/>
    <w:rsid w:val="008178D3"/>
    <w:rsid w:val="00820873"/>
    <w:rsid w:val="00820B02"/>
    <w:rsid w:val="00822869"/>
    <w:rsid w:val="0082338B"/>
    <w:rsid w:val="008248BF"/>
    <w:rsid w:val="00824BA8"/>
    <w:rsid w:val="0082619B"/>
    <w:rsid w:val="00826B96"/>
    <w:rsid w:val="0083026F"/>
    <w:rsid w:val="00830BCF"/>
    <w:rsid w:val="008311EE"/>
    <w:rsid w:val="00832355"/>
    <w:rsid w:val="00833E03"/>
    <w:rsid w:val="0083454E"/>
    <w:rsid w:val="00835352"/>
    <w:rsid w:val="00837D39"/>
    <w:rsid w:val="00840827"/>
    <w:rsid w:val="00842C40"/>
    <w:rsid w:val="00842D13"/>
    <w:rsid w:val="008433A0"/>
    <w:rsid w:val="008453F3"/>
    <w:rsid w:val="0084629B"/>
    <w:rsid w:val="008463E0"/>
    <w:rsid w:val="00846D8D"/>
    <w:rsid w:val="00850F72"/>
    <w:rsid w:val="00851425"/>
    <w:rsid w:val="00851AB9"/>
    <w:rsid w:val="00851C20"/>
    <w:rsid w:val="00852277"/>
    <w:rsid w:val="00852B26"/>
    <w:rsid w:val="00853079"/>
    <w:rsid w:val="008535CE"/>
    <w:rsid w:val="00853D4D"/>
    <w:rsid w:val="00854B02"/>
    <w:rsid w:val="00855451"/>
    <w:rsid w:val="00856311"/>
    <w:rsid w:val="0085690A"/>
    <w:rsid w:val="00860056"/>
    <w:rsid w:val="00861A76"/>
    <w:rsid w:val="00862AD6"/>
    <w:rsid w:val="00864FED"/>
    <w:rsid w:val="00865C0C"/>
    <w:rsid w:val="0086617D"/>
    <w:rsid w:val="008665CC"/>
    <w:rsid w:val="008671D3"/>
    <w:rsid w:val="0087071E"/>
    <w:rsid w:val="00872284"/>
    <w:rsid w:val="00874987"/>
    <w:rsid w:val="00875711"/>
    <w:rsid w:val="00875D60"/>
    <w:rsid w:val="00881AD1"/>
    <w:rsid w:val="00882440"/>
    <w:rsid w:val="008859E1"/>
    <w:rsid w:val="00887482"/>
    <w:rsid w:val="00890EB8"/>
    <w:rsid w:val="00892D4C"/>
    <w:rsid w:val="008965C3"/>
    <w:rsid w:val="008A103C"/>
    <w:rsid w:val="008A2C1F"/>
    <w:rsid w:val="008A3CE3"/>
    <w:rsid w:val="008A47D3"/>
    <w:rsid w:val="008A562A"/>
    <w:rsid w:val="008A6B07"/>
    <w:rsid w:val="008A6C81"/>
    <w:rsid w:val="008A7113"/>
    <w:rsid w:val="008A7309"/>
    <w:rsid w:val="008A73DE"/>
    <w:rsid w:val="008B1098"/>
    <w:rsid w:val="008B14BB"/>
    <w:rsid w:val="008B1E33"/>
    <w:rsid w:val="008B1EBE"/>
    <w:rsid w:val="008B2C8F"/>
    <w:rsid w:val="008B2CF1"/>
    <w:rsid w:val="008B2F7C"/>
    <w:rsid w:val="008B3626"/>
    <w:rsid w:val="008B4EB8"/>
    <w:rsid w:val="008B5D9A"/>
    <w:rsid w:val="008B664E"/>
    <w:rsid w:val="008B7426"/>
    <w:rsid w:val="008C00C4"/>
    <w:rsid w:val="008C1396"/>
    <w:rsid w:val="008C2DD6"/>
    <w:rsid w:val="008C4C7B"/>
    <w:rsid w:val="008C4FF4"/>
    <w:rsid w:val="008C563B"/>
    <w:rsid w:val="008C5F03"/>
    <w:rsid w:val="008C6145"/>
    <w:rsid w:val="008C7279"/>
    <w:rsid w:val="008C7E2D"/>
    <w:rsid w:val="008D28C1"/>
    <w:rsid w:val="008D4790"/>
    <w:rsid w:val="008D58AD"/>
    <w:rsid w:val="008D7369"/>
    <w:rsid w:val="008D73A7"/>
    <w:rsid w:val="008D77EA"/>
    <w:rsid w:val="008E0749"/>
    <w:rsid w:val="008E0DE7"/>
    <w:rsid w:val="008E27E5"/>
    <w:rsid w:val="008E38B7"/>
    <w:rsid w:val="008E3C34"/>
    <w:rsid w:val="008E3F9D"/>
    <w:rsid w:val="008E4433"/>
    <w:rsid w:val="008E4743"/>
    <w:rsid w:val="008E54F2"/>
    <w:rsid w:val="008E7462"/>
    <w:rsid w:val="008F040B"/>
    <w:rsid w:val="008F4068"/>
    <w:rsid w:val="008F41BF"/>
    <w:rsid w:val="008F5829"/>
    <w:rsid w:val="008F725C"/>
    <w:rsid w:val="00902133"/>
    <w:rsid w:val="0090362B"/>
    <w:rsid w:val="00903A99"/>
    <w:rsid w:val="00903BC3"/>
    <w:rsid w:val="00905913"/>
    <w:rsid w:val="009110A7"/>
    <w:rsid w:val="0091276E"/>
    <w:rsid w:val="00914CF6"/>
    <w:rsid w:val="00914E3C"/>
    <w:rsid w:val="0091545B"/>
    <w:rsid w:val="00917542"/>
    <w:rsid w:val="00917F32"/>
    <w:rsid w:val="0092007C"/>
    <w:rsid w:val="00920B4B"/>
    <w:rsid w:val="0092149E"/>
    <w:rsid w:val="00922369"/>
    <w:rsid w:val="009247C4"/>
    <w:rsid w:val="00926835"/>
    <w:rsid w:val="00926A1C"/>
    <w:rsid w:val="009309AF"/>
    <w:rsid w:val="00931927"/>
    <w:rsid w:val="00931B08"/>
    <w:rsid w:val="00931B17"/>
    <w:rsid w:val="00931C98"/>
    <w:rsid w:val="009323C6"/>
    <w:rsid w:val="00932A03"/>
    <w:rsid w:val="00933457"/>
    <w:rsid w:val="00933610"/>
    <w:rsid w:val="009338D9"/>
    <w:rsid w:val="0093490E"/>
    <w:rsid w:val="0093797B"/>
    <w:rsid w:val="00942872"/>
    <w:rsid w:val="00942B9C"/>
    <w:rsid w:val="00943D21"/>
    <w:rsid w:val="009442F4"/>
    <w:rsid w:val="0094549C"/>
    <w:rsid w:val="009455A3"/>
    <w:rsid w:val="009457E8"/>
    <w:rsid w:val="00945F5F"/>
    <w:rsid w:val="00946792"/>
    <w:rsid w:val="00947748"/>
    <w:rsid w:val="00947BDA"/>
    <w:rsid w:val="00950F2E"/>
    <w:rsid w:val="009512EA"/>
    <w:rsid w:val="00951A12"/>
    <w:rsid w:val="00951A24"/>
    <w:rsid w:val="009525C5"/>
    <w:rsid w:val="0095351F"/>
    <w:rsid w:val="00953847"/>
    <w:rsid w:val="009554D0"/>
    <w:rsid w:val="00957301"/>
    <w:rsid w:val="00957C97"/>
    <w:rsid w:val="00962450"/>
    <w:rsid w:val="009648E0"/>
    <w:rsid w:val="00965155"/>
    <w:rsid w:val="00965564"/>
    <w:rsid w:val="00965580"/>
    <w:rsid w:val="00967708"/>
    <w:rsid w:val="00970077"/>
    <w:rsid w:val="00971A11"/>
    <w:rsid w:val="009721EA"/>
    <w:rsid w:val="009723D2"/>
    <w:rsid w:val="0097368B"/>
    <w:rsid w:val="009752E5"/>
    <w:rsid w:val="009755FE"/>
    <w:rsid w:val="00975903"/>
    <w:rsid w:val="009759BA"/>
    <w:rsid w:val="00977C07"/>
    <w:rsid w:val="0098011B"/>
    <w:rsid w:val="009808C5"/>
    <w:rsid w:val="00980EEF"/>
    <w:rsid w:val="00981F8B"/>
    <w:rsid w:val="009825F3"/>
    <w:rsid w:val="00983A77"/>
    <w:rsid w:val="00983CD7"/>
    <w:rsid w:val="0098487C"/>
    <w:rsid w:val="00985650"/>
    <w:rsid w:val="009864DF"/>
    <w:rsid w:val="009868E2"/>
    <w:rsid w:val="00986C2E"/>
    <w:rsid w:val="009904A5"/>
    <w:rsid w:val="00990C04"/>
    <w:rsid w:val="0099522B"/>
    <w:rsid w:val="00996D04"/>
    <w:rsid w:val="009A0062"/>
    <w:rsid w:val="009A10C5"/>
    <w:rsid w:val="009A2BF6"/>
    <w:rsid w:val="009A31F0"/>
    <w:rsid w:val="009A488E"/>
    <w:rsid w:val="009A5A2D"/>
    <w:rsid w:val="009A6B64"/>
    <w:rsid w:val="009A704F"/>
    <w:rsid w:val="009B0F50"/>
    <w:rsid w:val="009B1002"/>
    <w:rsid w:val="009B15C2"/>
    <w:rsid w:val="009B7297"/>
    <w:rsid w:val="009B75C6"/>
    <w:rsid w:val="009C1037"/>
    <w:rsid w:val="009C22B8"/>
    <w:rsid w:val="009C2381"/>
    <w:rsid w:val="009C24F4"/>
    <w:rsid w:val="009C2E5D"/>
    <w:rsid w:val="009C3195"/>
    <w:rsid w:val="009C66BD"/>
    <w:rsid w:val="009D20A6"/>
    <w:rsid w:val="009D3E29"/>
    <w:rsid w:val="009D6CD0"/>
    <w:rsid w:val="009D7D09"/>
    <w:rsid w:val="009E00F8"/>
    <w:rsid w:val="009E1491"/>
    <w:rsid w:val="009E343D"/>
    <w:rsid w:val="009E70E9"/>
    <w:rsid w:val="009F2F87"/>
    <w:rsid w:val="009F38C0"/>
    <w:rsid w:val="009F4F82"/>
    <w:rsid w:val="009F7C5D"/>
    <w:rsid w:val="00A003AB"/>
    <w:rsid w:val="00A0075F"/>
    <w:rsid w:val="00A007D8"/>
    <w:rsid w:val="00A02264"/>
    <w:rsid w:val="00A0241B"/>
    <w:rsid w:val="00A049D8"/>
    <w:rsid w:val="00A05485"/>
    <w:rsid w:val="00A05CF8"/>
    <w:rsid w:val="00A065F4"/>
    <w:rsid w:val="00A10861"/>
    <w:rsid w:val="00A111C2"/>
    <w:rsid w:val="00A125A2"/>
    <w:rsid w:val="00A12789"/>
    <w:rsid w:val="00A12B84"/>
    <w:rsid w:val="00A12D95"/>
    <w:rsid w:val="00A12DC7"/>
    <w:rsid w:val="00A1301B"/>
    <w:rsid w:val="00A1383E"/>
    <w:rsid w:val="00A138EE"/>
    <w:rsid w:val="00A13BD4"/>
    <w:rsid w:val="00A13EE8"/>
    <w:rsid w:val="00A148F2"/>
    <w:rsid w:val="00A16851"/>
    <w:rsid w:val="00A169C6"/>
    <w:rsid w:val="00A16F1C"/>
    <w:rsid w:val="00A1730A"/>
    <w:rsid w:val="00A17AF5"/>
    <w:rsid w:val="00A209A5"/>
    <w:rsid w:val="00A2171E"/>
    <w:rsid w:val="00A23353"/>
    <w:rsid w:val="00A25097"/>
    <w:rsid w:val="00A251BE"/>
    <w:rsid w:val="00A27874"/>
    <w:rsid w:val="00A31BC3"/>
    <w:rsid w:val="00A32EC3"/>
    <w:rsid w:val="00A335B3"/>
    <w:rsid w:val="00A33888"/>
    <w:rsid w:val="00A33A92"/>
    <w:rsid w:val="00A35222"/>
    <w:rsid w:val="00A3660F"/>
    <w:rsid w:val="00A41E13"/>
    <w:rsid w:val="00A42B9D"/>
    <w:rsid w:val="00A43F0F"/>
    <w:rsid w:val="00A45762"/>
    <w:rsid w:val="00A50A4A"/>
    <w:rsid w:val="00A5221D"/>
    <w:rsid w:val="00A5375D"/>
    <w:rsid w:val="00A53CEB"/>
    <w:rsid w:val="00A53D20"/>
    <w:rsid w:val="00A5441E"/>
    <w:rsid w:val="00A54A57"/>
    <w:rsid w:val="00A55223"/>
    <w:rsid w:val="00A5650A"/>
    <w:rsid w:val="00A57927"/>
    <w:rsid w:val="00A61D4C"/>
    <w:rsid w:val="00A62124"/>
    <w:rsid w:val="00A62C09"/>
    <w:rsid w:val="00A63020"/>
    <w:rsid w:val="00A63CA0"/>
    <w:rsid w:val="00A63EB4"/>
    <w:rsid w:val="00A64AA6"/>
    <w:rsid w:val="00A70476"/>
    <w:rsid w:val="00A70F6A"/>
    <w:rsid w:val="00A71D4A"/>
    <w:rsid w:val="00A73518"/>
    <w:rsid w:val="00A7431C"/>
    <w:rsid w:val="00A766ED"/>
    <w:rsid w:val="00A8095C"/>
    <w:rsid w:val="00A81119"/>
    <w:rsid w:val="00A81EC1"/>
    <w:rsid w:val="00A8290B"/>
    <w:rsid w:val="00A82D5B"/>
    <w:rsid w:val="00A833AE"/>
    <w:rsid w:val="00A83C83"/>
    <w:rsid w:val="00A84D35"/>
    <w:rsid w:val="00A84DDC"/>
    <w:rsid w:val="00A8547B"/>
    <w:rsid w:val="00A86A37"/>
    <w:rsid w:val="00A92694"/>
    <w:rsid w:val="00A929CC"/>
    <w:rsid w:val="00A93B58"/>
    <w:rsid w:val="00A95B36"/>
    <w:rsid w:val="00A965BE"/>
    <w:rsid w:val="00A96E66"/>
    <w:rsid w:val="00A974F4"/>
    <w:rsid w:val="00AA0B1A"/>
    <w:rsid w:val="00AA1D68"/>
    <w:rsid w:val="00AA2966"/>
    <w:rsid w:val="00AA2BB3"/>
    <w:rsid w:val="00AA427D"/>
    <w:rsid w:val="00AA5AAA"/>
    <w:rsid w:val="00AB1F0A"/>
    <w:rsid w:val="00AB224E"/>
    <w:rsid w:val="00AB22A6"/>
    <w:rsid w:val="00AB4591"/>
    <w:rsid w:val="00AB5C59"/>
    <w:rsid w:val="00AB6726"/>
    <w:rsid w:val="00AC0359"/>
    <w:rsid w:val="00AC240E"/>
    <w:rsid w:val="00AC30B8"/>
    <w:rsid w:val="00AC3C6E"/>
    <w:rsid w:val="00AC495A"/>
    <w:rsid w:val="00AC778E"/>
    <w:rsid w:val="00AD00EF"/>
    <w:rsid w:val="00AD0A38"/>
    <w:rsid w:val="00AD1B2D"/>
    <w:rsid w:val="00AD1F5F"/>
    <w:rsid w:val="00AD6076"/>
    <w:rsid w:val="00AD6F39"/>
    <w:rsid w:val="00AE0711"/>
    <w:rsid w:val="00AE2B7E"/>
    <w:rsid w:val="00AE39FA"/>
    <w:rsid w:val="00AE3F1D"/>
    <w:rsid w:val="00AE4ED9"/>
    <w:rsid w:val="00AE5A39"/>
    <w:rsid w:val="00AE6C28"/>
    <w:rsid w:val="00AE741A"/>
    <w:rsid w:val="00AE74D7"/>
    <w:rsid w:val="00AF0622"/>
    <w:rsid w:val="00AF316B"/>
    <w:rsid w:val="00AF3B0C"/>
    <w:rsid w:val="00AF4356"/>
    <w:rsid w:val="00AF70B6"/>
    <w:rsid w:val="00AF7564"/>
    <w:rsid w:val="00B000FE"/>
    <w:rsid w:val="00B0013C"/>
    <w:rsid w:val="00B02A25"/>
    <w:rsid w:val="00B030E4"/>
    <w:rsid w:val="00B054BA"/>
    <w:rsid w:val="00B05556"/>
    <w:rsid w:val="00B05DA7"/>
    <w:rsid w:val="00B06401"/>
    <w:rsid w:val="00B06D67"/>
    <w:rsid w:val="00B07911"/>
    <w:rsid w:val="00B10022"/>
    <w:rsid w:val="00B102F8"/>
    <w:rsid w:val="00B11FC0"/>
    <w:rsid w:val="00B13DC9"/>
    <w:rsid w:val="00B144F2"/>
    <w:rsid w:val="00B1471E"/>
    <w:rsid w:val="00B15169"/>
    <w:rsid w:val="00B152C1"/>
    <w:rsid w:val="00B16C40"/>
    <w:rsid w:val="00B205F8"/>
    <w:rsid w:val="00B21C3F"/>
    <w:rsid w:val="00B21F3F"/>
    <w:rsid w:val="00B24486"/>
    <w:rsid w:val="00B24E1C"/>
    <w:rsid w:val="00B252AA"/>
    <w:rsid w:val="00B25743"/>
    <w:rsid w:val="00B25B04"/>
    <w:rsid w:val="00B274A7"/>
    <w:rsid w:val="00B302AD"/>
    <w:rsid w:val="00B3301E"/>
    <w:rsid w:val="00B338F3"/>
    <w:rsid w:val="00B33AC8"/>
    <w:rsid w:val="00B34A43"/>
    <w:rsid w:val="00B34CEE"/>
    <w:rsid w:val="00B34DFB"/>
    <w:rsid w:val="00B36C3F"/>
    <w:rsid w:val="00B37154"/>
    <w:rsid w:val="00B37695"/>
    <w:rsid w:val="00B37835"/>
    <w:rsid w:val="00B40564"/>
    <w:rsid w:val="00B40667"/>
    <w:rsid w:val="00B406A5"/>
    <w:rsid w:val="00B40AAE"/>
    <w:rsid w:val="00B4184E"/>
    <w:rsid w:val="00B41BCD"/>
    <w:rsid w:val="00B44E22"/>
    <w:rsid w:val="00B4580F"/>
    <w:rsid w:val="00B45C69"/>
    <w:rsid w:val="00B461DC"/>
    <w:rsid w:val="00B47778"/>
    <w:rsid w:val="00B47EC1"/>
    <w:rsid w:val="00B50AF4"/>
    <w:rsid w:val="00B50DE9"/>
    <w:rsid w:val="00B5403D"/>
    <w:rsid w:val="00B5453A"/>
    <w:rsid w:val="00B54B41"/>
    <w:rsid w:val="00B54F0C"/>
    <w:rsid w:val="00B56BA4"/>
    <w:rsid w:val="00B57BA4"/>
    <w:rsid w:val="00B6013B"/>
    <w:rsid w:val="00B6027E"/>
    <w:rsid w:val="00B61F34"/>
    <w:rsid w:val="00B627C4"/>
    <w:rsid w:val="00B62FE7"/>
    <w:rsid w:val="00B63276"/>
    <w:rsid w:val="00B638A9"/>
    <w:rsid w:val="00B643C0"/>
    <w:rsid w:val="00B6460E"/>
    <w:rsid w:val="00B64AF4"/>
    <w:rsid w:val="00B64FEC"/>
    <w:rsid w:val="00B66144"/>
    <w:rsid w:val="00B66D4B"/>
    <w:rsid w:val="00B677B1"/>
    <w:rsid w:val="00B705B6"/>
    <w:rsid w:val="00B70B05"/>
    <w:rsid w:val="00B72B71"/>
    <w:rsid w:val="00B72F58"/>
    <w:rsid w:val="00B746C9"/>
    <w:rsid w:val="00B75CBD"/>
    <w:rsid w:val="00B7734F"/>
    <w:rsid w:val="00B77C38"/>
    <w:rsid w:val="00B8151F"/>
    <w:rsid w:val="00B82D78"/>
    <w:rsid w:val="00B831DB"/>
    <w:rsid w:val="00B85888"/>
    <w:rsid w:val="00B868A7"/>
    <w:rsid w:val="00B86A5F"/>
    <w:rsid w:val="00B87199"/>
    <w:rsid w:val="00B87988"/>
    <w:rsid w:val="00B87FB8"/>
    <w:rsid w:val="00B91266"/>
    <w:rsid w:val="00B91D1B"/>
    <w:rsid w:val="00B9256A"/>
    <w:rsid w:val="00B9280C"/>
    <w:rsid w:val="00B93668"/>
    <w:rsid w:val="00B93BE7"/>
    <w:rsid w:val="00B93D99"/>
    <w:rsid w:val="00B949B3"/>
    <w:rsid w:val="00B94E49"/>
    <w:rsid w:val="00B94F90"/>
    <w:rsid w:val="00B959E6"/>
    <w:rsid w:val="00BA16AF"/>
    <w:rsid w:val="00BA2437"/>
    <w:rsid w:val="00BA38EB"/>
    <w:rsid w:val="00BA468A"/>
    <w:rsid w:val="00BA55C9"/>
    <w:rsid w:val="00BA60C7"/>
    <w:rsid w:val="00BA6E16"/>
    <w:rsid w:val="00BA6FC5"/>
    <w:rsid w:val="00BA7C5E"/>
    <w:rsid w:val="00BB00E2"/>
    <w:rsid w:val="00BB3FDE"/>
    <w:rsid w:val="00BB4103"/>
    <w:rsid w:val="00BB47A6"/>
    <w:rsid w:val="00BB59D8"/>
    <w:rsid w:val="00BB5EC9"/>
    <w:rsid w:val="00BC0452"/>
    <w:rsid w:val="00BC295E"/>
    <w:rsid w:val="00BC2A2B"/>
    <w:rsid w:val="00BC2E7C"/>
    <w:rsid w:val="00BC3629"/>
    <w:rsid w:val="00BC491A"/>
    <w:rsid w:val="00BC6526"/>
    <w:rsid w:val="00BD0247"/>
    <w:rsid w:val="00BD14A0"/>
    <w:rsid w:val="00BD4835"/>
    <w:rsid w:val="00BD50F6"/>
    <w:rsid w:val="00BE0364"/>
    <w:rsid w:val="00BE076A"/>
    <w:rsid w:val="00BE0DFE"/>
    <w:rsid w:val="00BE2164"/>
    <w:rsid w:val="00BE3674"/>
    <w:rsid w:val="00BE4A12"/>
    <w:rsid w:val="00BE4FB0"/>
    <w:rsid w:val="00BE5755"/>
    <w:rsid w:val="00BE58B2"/>
    <w:rsid w:val="00BF2E2A"/>
    <w:rsid w:val="00BF39B3"/>
    <w:rsid w:val="00BF62F7"/>
    <w:rsid w:val="00BF7238"/>
    <w:rsid w:val="00BF72D3"/>
    <w:rsid w:val="00C00BAD"/>
    <w:rsid w:val="00C026EB"/>
    <w:rsid w:val="00C0288A"/>
    <w:rsid w:val="00C02F69"/>
    <w:rsid w:val="00C033A2"/>
    <w:rsid w:val="00C03F63"/>
    <w:rsid w:val="00C04E34"/>
    <w:rsid w:val="00C05550"/>
    <w:rsid w:val="00C056F5"/>
    <w:rsid w:val="00C078F1"/>
    <w:rsid w:val="00C10585"/>
    <w:rsid w:val="00C119F8"/>
    <w:rsid w:val="00C11E31"/>
    <w:rsid w:val="00C12432"/>
    <w:rsid w:val="00C12ABA"/>
    <w:rsid w:val="00C14643"/>
    <w:rsid w:val="00C168D2"/>
    <w:rsid w:val="00C224F1"/>
    <w:rsid w:val="00C24BEC"/>
    <w:rsid w:val="00C24DAC"/>
    <w:rsid w:val="00C253CF"/>
    <w:rsid w:val="00C25A0B"/>
    <w:rsid w:val="00C27341"/>
    <w:rsid w:val="00C3007A"/>
    <w:rsid w:val="00C30FE1"/>
    <w:rsid w:val="00C311C3"/>
    <w:rsid w:val="00C33175"/>
    <w:rsid w:val="00C334DF"/>
    <w:rsid w:val="00C372EC"/>
    <w:rsid w:val="00C373BB"/>
    <w:rsid w:val="00C40CDB"/>
    <w:rsid w:val="00C4119D"/>
    <w:rsid w:val="00C412FB"/>
    <w:rsid w:val="00C42DE7"/>
    <w:rsid w:val="00C4367F"/>
    <w:rsid w:val="00C445B8"/>
    <w:rsid w:val="00C458D6"/>
    <w:rsid w:val="00C45F07"/>
    <w:rsid w:val="00C4631E"/>
    <w:rsid w:val="00C47042"/>
    <w:rsid w:val="00C47782"/>
    <w:rsid w:val="00C47C56"/>
    <w:rsid w:val="00C52827"/>
    <w:rsid w:val="00C52D0F"/>
    <w:rsid w:val="00C532B3"/>
    <w:rsid w:val="00C53C57"/>
    <w:rsid w:val="00C542F3"/>
    <w:rsid w:val="00C557C3"/>
    <w:rsid w:val="00C55B93"/>
    <w:rsid w:val="00C56750"/>
    <w:rsid w:val="00C60477"/>
    <w:rsid w:val="00C60C04"/>
    <w:rsid w:val="00C65C36"/>
    <w:rsid w:val="00C65E6E"/>
    <w:rsid w:val="00C66636"/>
    <w:rsid w:val="00C705D1"/>
    <w:rsid w:val="00C707D4"/>
    <w:rsid w:val="00C714CB"/>
    <w:rsid w:val="00C7162C"/>
    <w:rsid w:val="00C716BF"/>
    <w:rsid w:val="00C724C4"/>
    <w:rsid w:val="00C76447"/>
    <w:rsid w:val="00C76962"/>
    <w:rsid w:val="00C76ABC"/>
    <w:rsid w:val="00C7753C"/>
    <w:rsid w:val="00C77727"/>
    <w:rsid w:val="00C8012D"/>
    <w:rsid w:val="00C8193E"/>
    <w:rsid w:val="00C82D78"/>
    <w:rsid w:val="00C83C97"/>
    <w:rsid w:val="00C85C3D"/>
    <w:rsid w:val="00C8694B"/>
    <w:rsid w:val="00C87B26"/>
    <w:rsid w:val="00C906B5"/>
    <w:rsid w:val="00C906E1"/>
    <w:rsid w:val="00C91045"/>
    <w:rsid w:val="00C91EDA"/>
    <w:rsid w:val="00C92472"/>
    <w:rsid w:val="00C94433"/>
    <w:rsid w:val="00C948C6"/>
    <w:rsid w:val="00C966B6"/>
    <w:rsid w:val="00CA031B"/>
    <w:rsid w:val="00CA1E50"/>
    <w:rsid w:val="00CA3415"/>
    <w:rsid w:val="00CA4AD1"/>
    <w:rsid w:val="00CA538B"/>
    <w:rsid w:val="00CA55DB"/>
    <w:rsid w:val="00CA5B57"/>
    <w:rsid w:val="00CA675B"/>
    <w:rsid w:val="00CA68E7"/>
    <w:rsid w:val="00CB1EB5"/>
    <w:rsid w:val="00CB244E"/>
    <w:rsid w:val="00CB377A"/>
    <w:rsid w:val="00CB4C60"/>
    <w:rsid w:val="00CB6168"/>
    <w:rsid w:val="00CB65A7"/>
    <w:rsid w:val="00CB6A28"/>
    <w:rsid w:val="00CB6A64"/>
    <w:rsid w:val="00CB7104"/>
    <w:rsid w:val="00CB7935"/>
    <w:rsid w:val="00CB7AB3"/>
    <w:rsid w:val="00CC0DB5"/>
    <w:rsid w:val="00CC2659"/>
    <w:rsid w:val="00CC2BDB"/>
    <w:rsid w:val="00CC3795"/>
    <w:rsid w:val="00CC4285"/>
    <w:rsid w:val="00CC5149"/>
    <w:rsid w:val="00CD1A18"/>
    <w:rsid w:val="00CD3CD0"/>
    <w:rsid w:val="00CD4218"/>
    <w:rsid w:val="00CD43B1"/>
    <w:rsid w:val="00CD4CFF"/>
    <w:rsid w:val="00CD4D9C"/>
    <w:rsid w:val="00CD54D7"/>
    <w:rsid w:val="00CD601C"/>
    <w:rsid w:val="00CE0CE8"/>
    <w:rsid w:val="00CE1F82"/>
    <w:rsid w:val="00CE3336"/>
    <w:rsid w:val="00CE3806"/>
    <w:rsid w:val="00CE4488"/>
    <w:rsid w:val="00CE4A69"/>
    <w:rsid w:val="00CE572B"/>
    <w:rsid w:val="00CE57C5"/>
    <w:rsid w:val="00CE5FF1"/>
    <w:rsid w:val="00CE68E6"/>
    <w:rsid w:val="00CE6F95"/>
    <w:rsid w:val="00CE715D"/>
    <w:rsid w:val="00CE79C7"/>
    <w:rsid w:val="00CE7E24"/>
    <w:rsid w:val="00CF06F8"/>
    <w:rsid w:val="00CF0E6A"/>
    <w:rsid w:val="00CF1001"/>
    <w:rsid w:val="00CF17AF"/>
    <w:rsid w:val="00CF35F1"/>
    <w:rsid w:val="00CF36F6"/>
    <w:rsid w:val="00CF3C7F"/>
    <w:rsid w:val="00CF4A04"/>
    <w:rsid w:val="00CF539C"/>
    <w:rsid w:val="00CF5EEC"/>
    <w:rsid w:val="00CF603F"/>
    <w:rsid w:val="00CF68B1"/>
    <w:rsid w:val="00CF7EE6"/>
    <w:rsid w:val="00D001C5"/>
    <w:rsid w:val="00D00B00"/>
    <w:rsid w:val="00D03BF6"/>
    <w:rsid w:val="00D0401E"/>
    <w:rsid w:val="00D052BB"/>
    <w:rsid w:val="00D05C07"/>
    <w:rsid w:val="00D05C5D"/>
    <w:rsid w:val="00D06B18"/>
    <w:rsid w:val="00D07A90"/>
    <w:rsid w:val="00D110A7"/>
    <w:rsid w:val="00D110AD"/>
    <w:rsid w:val="00D11498"/>
    <w:rsid w:val="00D1223E"/>
    <w:rsid w:val="00D147E3"/>
    <w:rsid w:val="00D16AE9"/>
    <w:rsid w:val="00D1779B"/>
    <w:rsid w:val="00D17A2D"/>
    <w:rsid w:val="00D200B8"/>
    <w:rsid w:val="00D206F1"/>
    <w:rsid w:val="00D20AD5"/>
    <w:rsid w:val="00D213F2"/>
    <w:rsid w:val="00D215D8"/>
    <w:rsid w:val="00D219B0"/>
    <w:rsid w:val="00D21FEB"/>
    <w:rsid w:val="00D223BA"/>
    <w:rsid w:val="00D22854"/>
    <w:rsid w:val="00D22C9F"/>
    <w:rsid w:val="00D22F83"/>
    <w:rsid w:val="00D253E7"/>
    <w:rsid w:val="00D25E1F"/>
    <w:rsid w:val="00D26233"/>
    <w:rsid w:val="00D2626F"/>
    <w:rsid w:val="00D26942"/>
    <w:rsid w:val="00D3184E"/>
    <w:rsid w:val="00D33A94"/>
    <w:rsid w:val="00D41382"/>
    <w:rsid w:val="00D418CB"/>
    <w:rsid w:val="00D422A7"/>
    <w:rsid w:val="00D431C0"/>
    <w:rsid w:val="00D43711"/>
    <w:rsid w:val="00D437C6"/>
    <w:rsid w:val="00D44CC7"/>
    <w:rsid w:val="00D45038"/>
    <w:rsid w:val="00D4547B"/>
    <w:rsid w:val="00D46605"/>
    <w:rsid w:val="00D469C5"/>
    <w:rsid w:val="00D46B15"/>
    <w:rsid w:val="00D52CE9"/>
    <w:rsid w:val="00D52F67"/>
    <w:rsid w:val="00D5347F"/>
    <w:rsid w:val="00D53ACD"/>
    <w:rsid w:val="00D54DF2"/>
    <w:rsid w:val="00D558B6"/>
    <w:rsid w:val="00D56ADB"/>
    <w:rsid w:val="00D56C7C"/>
    <w:rsid w:val="00D56E71"/>
    <w:rsid w:val="00D56E7C"/>
    <w:rsid w:val="00D57212"/>
    <w:rsid w:val="00D60072"/>
    <w:rsid w:val="00D60886"/>
    <w:rsid w:val="00D60CB8"/>
    <w:rsid w:val="00D62EF3"/>
    <w:rsid w:val="00D640BC"/>
    <w:rsid w:val="00D64119"/>
    <w:rsid w:val="00D66A3F"/>
    <w:rsid w:val="00D671D5"/>
    <w:rsid w:val="00D703E8"/>
    <w:rsid w:val="00D7042D"/>
    <w:rsid w:val="00D724E2"/>
    <w:rsid w:val="00D72D2F"/>
    <w:rsid w:val="00D74B4D"/>
    <w:rsid w:val="00D74C3E"/>
    <w:rsid w:val="00D75D5F"/>
    <w:rsid w:val="00D77E39"/>
    <w:rsid w:val="00D809F5"/>
    <w:rsid w:val="00D80D81"/>
    <w:rsid w:val="00D8251E"/>
    <w:rsid w:val="00D83CE8"/>
    <w:rsid w:val="00D84D60"/>
    <w:rsid w:val="00D84EC6"/>
    <w:rsid w:val="00D853C0"/>
    <w:rsid w:val="00D85BEE"/>
    <w:rsid w:val="00D8626C"/>
    <w:rsid w:val="00D86507"/>
    <w:rsid w:val="00D87B1E"/>
    <w:rsid w:val="00D912A7"/>
    <w:rsid w:val="00D91C38"/>
    <w:rsid w:val="00D91ED5"/>
    <w:rsid w:val="00D9237D"/>
    <w:rsid w:val="00D92E41"/>
    <w:rsid w:val="00D951A6"/>
    <w:rsid w:val="00D952F3"/>
    <w:rsid w:val="00D97931"/>
    <w:rsid w:val="00DA049C"/>
    <w:rsid w:val="00DA0639"/>
    <w:rsid w:val="00DA1848"/>
    <w:rsid w:val="00DA291C"/>
    <w:rsid w:val="00DA2D5E"/>
    <w:rsid w:val="00DA2FC1"/>
    <w:rsid w:val="00DA355F"/>
    <w:rsid w:val="00DA5727"/>
    <w:rsid w:val="00DA6CDF"/>
    <w:rsid w:val="00DB059E"/>
    <w:rsid w:val="00DB08D4"/>
    <w:rsid w:val="00DB096A"/>
    <w:rsid w:val="00DB0C20"/>
    <w:rsid w:val="00DB0F3A"/>
    <w:rsid w:val="00DB177E"/>
    <w:rsid w:val="00DB17B1"/>
    <w:rsid w:val="00DB1A63"/>
    <w:rsid w:val="00DB2C03"/>
    <w:rsid w:val="00DB2E78"/>
    <w:rsid w:val="00DB36CB"/>
    <w:rsid w:val="00DB44B8"/>
    <w:rsid w:val="00DB4F2C"/>
    <w:rsid w:val="00DB576C"/>
    <w:rsid w:val="00DB60A8"/>
    <w:rsid w:val="00DB71C2"/>
    <w:rsid w:val="00DC0BE6"/>
    <w:rsid w:val="00DC1104"/>
    <w:rsid w:val="00DC1120"/>
    <w:rsid w:val="00DC1214"/>
    <w:rsid w:val="00DC1238"/>
    <w:rsid w:val="00DC1F4B"/>
    <w:rsid w:val="00DC36A5"/>
    <w:rsid w:val="00DC4E1F"/>
    <w:rsid w:val="00DC5BD7"/>
    <w:rsid w:val="00DC70FA"/>
    <w:rsid w:val="00DD0255"/>
    <w:rsid w:val="00DD1514"/>
    <w:rsid w:val="00DD1833"/>
    <w:rsid w:val="00DD2785"/>
    <w:rsid w:val="00DD2D57"/>
    <w:rsid w:val="00DD37CE"/>
    <w:rsid w:val="00DD40B9"/>
    <w:rsid w:val="00DD445E"/>
    <w:rsid w:val="00DD4662"/>
    <w:rsid w:val="00DD4778"/>
    <w:rsid w:val="00DD4D55"/>
    <w:rsid w:val="00DD5B51"/>
    <w:rsid w:val="00DD6DB8"/>
    <w:rsid w:val="00DD7B98"/>
    <w:rsid w:val="00DE095A"/>
    <w:rsid w:val="00DE0D91"/>
    <w:rsid w:val="00DE2761"/>
    <w:rsid w:val="00DE2F9C"/>
    <w:rsid w:val="00DE3BB5"/>
    <w:rsid w:val="00DE442F"/>
    <w:rsid w:val="00DE5080"/>
    <w:rsid w:val="00DE687B"/>
    <w:rsid w:val="00DE78F9"/>
    <w:rsid w:val="00DF037F"/>
    <w:rsid w:val="00DF229F"/>
    <w:rsid w:val="00DF2898"/>
    <w:rsid w:val="00DF3274"/>
    <w:rsid w:val="00DF384E"/>
    <w:rsid w:val="00DF4B23"/>
    <w:rsid w:val="00DF630F"/>
    <w:rsid w:val="00DF6C47"/>
    <w:rsid w:val="00DF799D"/>
    <w:rsid w:val="00E00A04"/>
    <w:rsid w:val="00E0113F"/>
    <w:rsid w:val="00E012A0"/>
    <w:rsid w:val="00E01430"/>
    <w:rsid w:val="00E01A6E"/>
    <w:rsid w:val="00E01E75"/>
    <w:rsid w:val="00E0367D"/>
    <w:rsid w:val="00E0397A"/>
    <w:rsid w:val="00E03C7A"/>
    <w:rsid w:val="00E042EB"/>
    <w:rsid w:val="00E0534D"/>
    <w:rsid w:val="00E05F41"/>
    <w:rsid w:val="00E06A65"/>
    <w:rsid w:val="00E07414"/>
    <w:rsid w:val="00E07964"/>
    <w:rsid w:val="00E10011"/>
    <w:rsid w:val="00E1036C"/>
    <w:rsid w:val="00E10635"/>
    <w:rsid w:val="00E10905"/>
    <w:rsid w:val="00E11532"/>
    <w:rsid w:val="00E119D1"/>
    <w:rsid w:val="00E122DF"/>
    <w:rsid w:val="00E136AA"/>
    <w:rsid w:val="00E1642E"/>
    <w:rsid w:val="00E17BC5"/>
    <w:rsid w:val="00E20E42"/>
    <w:rsid w:val="00E2161C"/>
    <w:rsid w:val="00E21CBA"/>
    <w:rsid w:val="00E23BF4"/>
    <w:rsid w:val="00E244FD"/>
    <w:rsid w:val="00E25FAE"/>
    <w:rsid w:val="00E274C0"/>
    <w:rsid w:val="00E31A30"/>
    <w:rsid w:val="00E330AB"/>
    <w:rsid w:val="00E332C3"/>
    <w:rsid w:val="00E3399F"/>
    <w:rsid w:val="00E348E4"/>
    <w:rsid w:val="00E36FAF"/>
    <w:rsid w:val="00E373ED"/>
    <w:rsid w:val="00E37914"/>
    <w:rsid w:val="00E416CE"/>
    <w:rsid w:val="00E41A24"/>
    <w:rsid w:val="00E41CD4"/>
    <w:rsid w:val="00E45557"/>
    <w:rsid w:val="00E45C28"/>
    <w:rsid w:val="00E46E33"/>
    <w:rsid w:val="00E47306"/>
    <w:rsid w:val="00E47D85"/>
    <w:rsid w:val="00E47DDD"/>
    <w:rsid w:val="00E5577A"/>
    <w:rsid w:val="00E557C4"/>
    <w:rsid w:val="00E56459"/>
    <w:rsid w:val="00E57DB7"/>
    <w:rsid w:val="00E601EB"/>
    <w:rsid w:val="00E6070D"/>
    <w:rsid w:val="00E6187A"/>
    <w:rsid w:val="00E61E61"/>
    <w:rsid w:val="00E6615A"/>
    <w:rsid w:val="00E66950"/>
    <w:rsid w:val="00E6695A"/>
    <w:rsid w:val="00E66FD0"/>
    <w:rsid w:val="00E670E9"/>
    <w:rsid w:val="00E67898"/>
    <w:rsid w:val="00E706EE"/>
    <w:rsid w:val="00E70D3C"/>
    <w:rsid w:val="00E725E5"/>
    <w:rsid w:val="00E73277"/>
    <w:rsid w:val="00E73329"/>
    <w:rsid w:val="00E7368D"/>
    <w:rsid w:val="00E739EE"/>
    <w:rsid w:val="00E74BB8"/>
    <w:rsid w:val="00E74EC0"/>
    <w:rsid w:val="00E75921"/>
    <w:rsid w:val="00E75E0B"/>
    <w:rsid w:val="00E76B62"/>
    <w:rsid w:val="00E77020"/>
    <w:rsid w:val="00E804F1"/>
    <w:rsid w:val="00E82286"/>
    <w:rsid w:val="00E833E0"/>
    <w:rsid w:val="00E85B18"/>
    <w:rsid w:val="00E85CE2"/>
    <w:rsid w:val="00E86DF9"/>
    <w:rsid w:val="00E87871"/>
    <w:rsid w:val="00E91471"/>
    <w:rsid w:val="00E9185A"/>
    <w:rsid w:val="00E9212F"/>
    <w:rsid w:val="00E9254B"/>
    <w:rsid w:val="00E93922"/>
    <w:rsid w:val="00E94363"/>
    <w:rsid w:val="00E94B09"/>
    <w:rsid w:val="00E95552"/>
    <w:rsid w:val="00E9739C"/>
    <w:rsid w:val="00E97DEF"/>
    <w:rsid w:val="00EA0831"/>
    <w:rsid w:val="00EA1B65"/>
    <w:rsid w:val="00EA2408"/>
    <w:rsid w:val="00EA450B"/>
    <w:rsid w:val="00EA7855"/>
    <w:rsid w:val="00EB1B4C"/>
    <w:rsid w:val="00EB247C"/>
    <w:rsid w:val="00EB54F1"/>
    <w:rsid w:val="00EB66EF"/>
    <w:rsid w:val="00EB72C7"/>
    <w:rsid w:val="00EB754A"/>
    <w:rsid w:val="00EB7CDF"/>
    <w:rsid w:val="00EC01A3"/>
    <w:rsid w:val="00EC1B77"/>
    <w:rsid w:val="00EC2D75"/>
    <w:rsid w:val="00EC3632"/>
    <w:rsid w:val="00EC3D14"/>
    <w:rsid w:val="00EC452E"/>
    <w:rsid w:val="00EC5A1B"/>
    <w:rsid w:val="00EC6244"/>
    <w:rsid w:val="00EC63E4"/>
    <w:rsid w:val="00EC7297"/>
    <w:rsid w:val="00ED0420"/>
    <w:rsid w:val="00ED0A5D"/>
    <w:rsid w:val="00ED25DB"/>
    <w:rsid w:val="00ED3120"/>
    <w:rsid w:val="00ED365D"/>
    <w:rsid w:val="00ED3D99"/>
    <w:rsid w:val="00ED3E7F"/>
    <w:rsid w:val="00ED48F3"/>
    <w:rsid w:val="00ED4DA3"/>
    <w:rsid w:val="00ED54CE"/>
    <w:rsid w:val="00ED58E2"/>
    <w:rsid w:val="00ED5A70"/>
    <w:rsid w:val="00ED712A"/>
    <w:rsid w:val="00ED7E10"/>
    <w:rsid w:val="00EE0A5C"/>
    <w:rsid w:val="00EE1E1B"/>
    <w:rsid w:val="00EE4431"/>
    <w:rsid w:val="00EE4DFC"/>
    <w:rsid w:val="00EE5198"/>
    <w:rsid w:val="00EE5C81"/>
    <w:rsid w:val="00EE6CB4"/>
    <w:rsid w:val="00EE7999"/>
    <w:rsid w:val="00EE7BAA"/>
    <w:rsid w:val="00EF0EF7"/>
    <w:rsid w:val="00EF14F2"/>
    <w:rsid w:val="00EF4DE0"/>
    <w:rsid w:val="00EF6438"/>
    <w:rsid w:val="00F00030"/>
    <w:rsid w:val="00F014EA"/>
    <w:rsid w:val="00F015B6"/>
    <w:rsid w:val="00F017D5"/>
    <w:rsid w:val="00F01C54"/>
    <w:rsid w:val="00F0390A"/>
    <w:rsid w:val="00F03DE2"/>
    <w:rsid w:val="00F03EA7"/>
    <w:rsid w:val="00F11448"/>
    <w:rsid w:val="00F14D2D"/>
    <w:rsid w:val="00F16B54"/>
    <w:rsid w:val="00F17BEA"/>
    <w:rsid w:val="00F20E68"/>
    <w:rsid w:val="00F22D44"/>
    <w:rsid w:val="00F24223"/>
    <w:rsid w:val="00F258DD"/>
    <w:rsid w:val="00F2628F"/>
    <w:rsid w:val="00F26652"/>
    <w:rsid w:val="00F26E11"/>
    <w:rsid w:val="00F27092"/>
    <w:rsid w:val="00F27E4B"/>
    <w:rsid w:val="00F27F3A"/>
    <w:rsid w:val="00F313D3"/>
    <w:rsid w:val="00F31867"/>
    <w:rsid w:val="00F3292A"/>
    <w:rsid w:val="00F33468"/>
    <w:rsid w:val="00F34443"/>
    <w:rsid w:val="00F35086"/>
    <w:rsid w:val="00F35680"/>
    <w:rsid w:val="00F36DAE"/>
    <w:rsid w:val="00F36EFB"/>
    <w:rsid w:val="00F40A20"/>
    <w:rsid w:val="00F40E02"/>
    <w:rsid w:val="00F41F68"/>
    <w:rsid w:val="00F45C59"/>
    <w:rsid w:val="00F4694D"/>
    <w:rsid w:val="00F47EE6"/>
    <w:rsid w:val="00F509EE"/>
    <w:rsid w:val="00F51C4B"/>
    <w:rsid w:val="00F52033"/>
    <w:rsid w:val="00F540B8"/>
    <w:rsid w:val="00F5431D"/>
    <w:rsid w:val="00F54494"/>
    <w:rsid w:val="00F54B81"/>
    <w:rsid w:val="00F55943"/>
    <w:rsid w:val="00F55CC8"/>
    <w:rsid w:val="00F56691"/>
    <w:rsid w:val="00F57032"/>
    <w:rsid w:val="00F57DF2"/>
    <w:rsid w:val="00F57ED2"/>
    <w:rsid w:val="00F57F64"/>
    <w:rsid w:val="00F6118A"/>
    <w:rsid w:val="00F6142D"/>
    <w:rsid w:val="00F62E28"/>
    <w:rsid w:val="00F62F95"/>
    <w:rsid w:val="00F65AD6"/>
    <w:rsid w:val="00F679D3"/>
    <w:rsid w:val="00F715E6"/>
    <w:rsid w:val="00F71EC4"/>
    <w:rsid w:val="00F72431"/>
    <w:rsid w:val="00F73073"/>
    <w:rsid w:val="00F75457"/>
    <w:rsid w:val="00F757D9"/>
    <w:rsid w:val="00F76512"/>
    <w:rsid w:val="00F76B16"/>
    <w:rsid w:val="00F76BC3"/>
    <w:rsid w:val="00F76D43"/>
    <w:rsid w:val="00F77D9B"/>
    <w:rsid w:val="00F80145"/>
    <w:rsid w:val="00F81515"/>
    <w:rsid w:val="00F82164"/>
    <w:rsid w:val="00F8351F"/>
    <w:rsid w:val="00F83B0B"/>
    <w:rsid w:val="00F85E47"/>
    <w:rsid w:val="00F87C7A"/>
    <w:rsid w:val="00F902B2"/>
    <w:rsid w:val="00F9064B"/>
    <w:rsid w:val="00F90751"/>
    <w:rsid w:val="00F92F45"/>
    <w:rsid w:val="00F93885"/>
    <w:rsid w:val="00F93B98"/>
    <w:rsid w:val="00F95242"/>
    <w:rsid w:val="00F9739B"/>
    <w:rsid w:val="00F974F2"/>
    <w:rsid w:val="00FA1988"/>
    <w:rsid w:val="00FA3E78"/>
    <w:rsid w:val="00FA4512"/>
    <w:rsid w:val="00FA489D"/>
    <w:rsid w:val="00FA4D41"/>
    <w:rsid w:val="00FA4D84"/>
    <w:rsid w:val="00FA67EE"/>
    <w:rsid w:val="00FA793C"/>
    <w:rsid w:val="00FB1F94"/>
    <w:rsid w:val="00FB4A72"/>
    <w:rsid w:val="00FB7228"/>
    <w:rsid w:val="00FB77A9"/>
    <w:rsid w:val="00FB7804"/>
    <w:rsid w:val="00FC0F83"/>
    <w:rsid w:val="00FC2BA9"/>
    <w:rsid w:val="00FC3B4C"/>
    <w:rsid w:val="00FD0B32"/>
    <w:rsid w:val="00FD1174"/>
    <w:rsid w:val="00FD1190"/>
    <w:rsid w:val="00FD1997"/>
    <w:rsid w:val="00FD2A86"/>
    <w:rsid w:val="00FD3F33"/>
    <w:rsid w:val="00FD40FF"/>
    <w:rsid w:val="00FD44F6"/>
    <w:rsid w:val="00FE0D9E"/>
    <w:rsid w:val="00FE252F"/>
    <w:rsid w:val="00FE2B2D"/>
    <w:rsid w:val="00FE2C06"/>
    <w:rsid w:val="00FE37C8"/>
    <w:rsid w:val="00FE3921"/>
    <w:rsid w:val="00FE3FFD"/>
    <w:rsid w:val="00FE4106"/>
    <w:rsid w:val="00FE5081"/>
    <w:rsid w:val="00FE768C"/>
    <w:rsid w:val="00FF0BB0"/>
    <w:rsid w:val="00FF0DB6"/>
    <w:rsid w:val="00FF0EFC"/>
    <w:rsid w:val="00FF1CFD"/>
    <w:rsid w:val="00FF4BCE"/>
    <w:rsid w:val="00FF4F04"/>
    <w:rsid w:val="00FF5196"/>
    <w:rsid w:val="00FF52D2"/>
    <w:rsid w:val="00FF58CF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1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A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27E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B5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.org" TargetMode="External"/><Relationship Id="rId5" Type="http://schemas.openxmlformats.org/officeDocument/2006/relationships/hyperlink" Target="http://www.dgzmk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Tautová</dc:creator>
  <cp:lastModifiedBy>Bohunka</cp:lastModifiedBy>
  <cp:revision>2</cp:revision>
  <dcterms:created xsi:type="dcterms:W3CDTF">2019-02-25T13:27:00Z</dcterms:created>
  <dcterms:modified xsi:type="dcterms:W3CDTF">2019-02-25T13:27:00Z</dcterms:modified>
</cp:coreProperties>
</file>